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298" w:rsidRPr="00D359F6" w:rsidRDefault="00723B23" w:rsidP="00872BCB">
      <w:pPr>
        <w:spacing w:after="0" w:line="240" w:lineRule="auto"/>
      </w:pPr>
      <w:bookmarkStart w:id="0" w:name="_GoBack"/>
      <w:bookmarkEnd w:id="0"/>
      <w:r w:rsidRPr="00D359F6">
        <w:rPr>
          <w:noProof/>
          <w:lang w:val="sl-SI" w:eastAsia="sl-SI"/>
        </w:rPr>
        <w:drawing>
          <wp:anchor distT="0" distB="0" distL="114300" distR="114300" simplePos="0" relativeHeight="251659264" behindDoc="0" locked="0" layoutInCell="1" allowOverlap="1" wp14:anchorId="00DBEB23" wp14:editId="0FD8449B">
            <wp:simplePos x="0" y="0"/>
            <wp:positionH relativeFrom="column">
              <wp:posOffset>-288925</wp:posOffset>
            </wp:positionH>
            <wp:positionV relativeFrom="paragraph">
              <wp:posOffset>109855</wp:posOffset>
            </wp:positionV>
            <wp:extent cx="4486940" cy="1718852"/>
            <wp:effectExtent l="0" t="0" r="0" b="0"/>
            <wp:wrapNone/>
            <wp:docPr id="5" name="Picture 5" descr="C:\Users\pincemaille\Pictures\COE-logo-and-GRECO-450px.png"/>
            <wp:cNvGraphicFramePr/>
            <a:graphic xmlns:a="http://schemas.openxmlformats.org/drawingml/2006/main">
              <a:graphicData uri="http://schemas.openxmlformats.org/drawingml/2006/picture">
                <pic:pic xmlns:pic="http://schemas.openxmlformats.org/drawingml/2006/picture">
                  <pic:nvPicPr>
                    <pic:cNvPr id="1" name="Picture 1" descr="C:\Users\pincemaille\Pictures\COE-logo-and-GRECO-450px.pn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86940" cy="1718852"/>
                    </a:xfrm>
                    <a:prstGeom prst="rect">
                      <a:avLst/>
                    </a:prstGeom>
                    <a:noFill/>
                    <a:ln>
                      <a:noFill/>
                    </a:ln>
                  </pic:spPr>
                </pic:pic>
              </a:graphicData>
            </a:graphic>
            <wp14:sizeRelH relativeFrom="page">
              <wp14:pctWidth>0</wp14:pctWidth>
            </wp14:sizeRelH>
            <wp14:sizeRelV relativeFrom="page">
              <wp14:pctHeight>0</wp14:pctHeight>
            </wp14:sizeRelV>
          </wp:anchor>
        </w:drawing>
      </w:r>
      <w:r w:rsidR="005E0742">
        <w:t xml:space="preserve"> </w:t>
      </w:r>
    </w:p>
    <w:p w:rsidR="000A7298" w:rsidRPr="00D359F6" w:rsidRDefault="00DC277D" w:rsidP="00872BCB">
      <w:pPr>
        <w:spacing w:after="0" w:line="240" w:lineRule="auto"/>
      </w:pPr>
      <w:r w:rsidRPr="00D359F6">
        <w:rPr>
          <w:rFonts w:cs="Calibri"/>
          <w:b/>
          <w:noProof/>
          <w:color w:val="FFFFFF"/>
          <w:sz w:val="96"/>
          <w:szCs w:val="96"/>
          <w:lang w:val="sl-SI" w:eastAsia="sl-SI"/>
        </w:rPr>
        <w:drawing>
          <wp:anchor distT="0" distB="0" distL="114300" distR="114300" simplePos="0" relativeHeight="251662336" behindDoc="0" locked="0" layoutInCell="1" allowOverlap="1" wp14:anchorId="367CCD23" wp14:editId="6CD67D9F">
            <wp:simplePos x="0" y="0"/>
            <wp:positionH relativeFrom="column">
              <wp:posOffset>4775390</wp:posOffset>
            </wp:positionH>
            <wp:positionV relativeFrom="paragraph">
              <wp:posOffset>130175</wp:posOffset>
            </wp:positionV>
            <wp:extent cx="1685925" cy="10058400"/>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5925" cy="10058400"/>
                    </a:xfrm>
                    <a:prstGeom prst="rect">
                      <a:avLst/>
                    </a:prstGeom>
                    <a:noFill/>
                    <a:ln>
                      <a:noFill/>
                    </a:ln>
                  </pic:spPr>
                </pic:pic>
              </a:graphicData>
            </a:graphic>
            <wp14:sizeRelH relativeFrom="page">
              <wp14:pctWidth>0</wp14:pctWidth>
            </wp14:sizeRelH>
            <wp14:sizeRelV relativeFrom="page">
              <wp14:pctHeight>0</wp14:pctHeight>
            </wp14:sizeRelV>
          </wp:anchor>
        </w:drawing>
      </w:r>
      <w:r w:rsidR="00C256C5">
        <w:rPr>
          <w:rFonts w:cs="Calibri"/>
          <w:b/>
          <w:noProof/>
          <w:color w:val="FFFFFF"/>
          <w:sz w:val="96"/>
          <w:szCs w:val="96"/>
          <w:lang w:val="sl-SI" w:eastAsia="sl-SI"/>
        </w:rPr>
        <w:t>Č</w:t>
      </w:r>
    </w:p>
    <w:p w:rsidR="000A7298" w:rsidRPr="00D359F6" w:rsidRDefault="00CC2986" w:rsidP="00872BCB">
      <w:pPr>
        <w:spacing w:after="0" w:line="240" w:lineRule="auto"/>
      </w:pPr>
      <w:r w:rsidRPr="00D359F6">
        <w:rPr>
          <w:noProof/>
          <w:lang w:val="sl-SI" w:eastAsia="sl-SI"/>
        </w:rPr>
        <mc:AlternateContent>
          <mc:Choice Requires="wps">
            <w:drawing>
              <wp:anchor distT="0" distB="0" distL="114300" distR="114300" simplePos="0" relativeHeight="251661312" behindDoc="0" locked="0" layoutInCell="1" allowOverlap="1" wp14:anchorId="33DCB39B" wp14:editId="34E306FE">
                <wp:simplePos x="0" y="0"/>
                <wp:positionH relativeFrom="page">
                  <wp:posOffset>189865</wp:posOffset>
                </wp:positionH>
                <wp:positionV relativeFrom="page">
                  <wp:posOffset>1935035</wp:posOffset>
                </wp:positionV>
                <wp:extent cx="5308270" cy="7778337"/>
                <wp:effectExtent l="0" t="0" r="6985" b="0"/>
                <wp:wrapNone/>
                <wp:docPr id="3"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08270" cy="7778337"/>
                        </a:xfrm>
                        <a:prstGeom prst="rect">
                          <a:avLst/>
                        </a:prstGeom>
                        <a:solidFill>
                          <a:srgbClr val="4F81BD"/>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992B6A" w:rsidRPr="0062318C" w:rsidRDefault="00992B6A" w:rsidP="0062318C">
                            <w:pPr>
                              <w:tabs>
                                <w:tab w:val="right" w:pos="7088"/>
                              </w:tabs>
                              <w:spacing w:after="0"/>
                              <w:ind w:right="503" w:firstLine="567"/>
                              <w:rPr>
                                <w:color w:val="FFFFFF" w:themeColor="background1"/>
                                <w:lang w:eastAsia="ja-JP"/>
                              </w:rPr>
                            </w:pPr>
                            <w:r w:rsidRPr="0062318C">
                              <w:rPr>
                                <w:color w:val="FFFFFF" w:themeColor="background1"/>
                                <w:lang w:eastAsia="ja-JP"/>
                              </w:rPr>
                              <w:tab/>
                            </w:r>
                            <w:r w:rsidR="00C256C5">
                              <w:rPr>
                                <w:b/>
                                <w:color w:val="FFFFFF" w:themeColor="background1"/>
                                <w:lang w:eastAsia="ja-JP"/>
                              </w:rPr>
                              <w:t>Javno</w:t>
                            </w:r>
                          </w:p>
                          <w:p w:rsidR="00992B6A" w:rsidRPr="0062318C" w:rsidRDefault="00C256C5" w:rsidP="0062318C">
                            <w:pPr>
                              <w:tabs>
                                <w:tab w:val="right" w:pos="7088"/>
                              </w:tabs>
                              <w:spacing w:after="0"/>
                              <w:ind w:right="503" w:firstLine="567"/>
                              <w:rPr>
                                <w:color w:val="FFFFFF" w:themeColor="background1"/>
                                <w:lang w:eastAsia="ja-JP"/>
                              </w:rPr>
                            </w:pPr>
                            <w:r>
                              <w:rPr>
                                <w:color w:val="FFFFFF" w:themeColor="background1"/>
                                <w:lang w:eastAsia="ja-JP"/>
                              </w:rPr>
                              <w:t>23</w:t>
                            </w:r>
                            <w:r w:rsidR="00B3636F">
                              <w:rPr>
                                <w:color w:val="FFFFFF" w:themeColor="background1"/>
                                <w:lang w:eastAsia="ja-JP"/>
                              </w:rPr>
                              <w:t>.</w:t>
                            </w:r>
                            <w:r>
                              <w:rPr>
                                <w:color w:val="FFFFFF" w:themeColor="background1"/>
                                <w:lang w:eastAsia="ja-JP"/>
                              </w:rPr>
                              <w:t xml:space="preserve"> marec</w:t>
                            </w:r>
                            <w:r w:rsidR="005F06C8">
                              <w:rPr>
                                <w:color w:val="FFFFFF" w:themeColor="background1"/>
                                <w:lang w:eastAsia="ja-JP"/>
                              </w:rPr>
                              <w:t xml:space="preserve"> </w:t>
                            </w:r>
                            <w:r w:rsidR="00992B6A">
                              <w:rPr>
                                <w:color w:val="FFFFFF" w:themeColor="background1"/>
                                <w:lang w:eastAsia="ja-JP"/>
                              </w:rPr>
                              <w:t>2018</w:t>
                            </w:r>
                            <w:r w:rsidR="00992B6A" w:rsidRPr="0062318C">
                              <w:rPr>
                                <w:color w:val="FFFFFF" w:themeColor="background1"/>
                                <w:lang w:eastAsia="ja-JP"/>
                              </w:rPr>
                              <w:tab/>
                              <w:t>GrecoR</w:t>
                            </w:r>
                            <w:r w:rsidR="00992B6A">
                              <w:rPr>
                                <w:color w:val="FFFFFF" w:themeColor="background1"/>
                                <w:lang w:eastAsia="ja-JP"/>
                              </w:rPr>
                              <w:t>C4</w:t>
                            </w:r>
                            <w:r w:rsidR="00992B6A" w:rsidRPr="0062318C">
                              <w:rPr>
                                <w:color w:val="FFFFFF" w:themeColor="background1"/>
                                <w:lang w:eastAsia="ja-JP"/>
                              </w:rPr>
                              <w:t>(</w:t>
                            </w:r>
                            <w:r w:rsidR="00992B6A">
                              <w:rPr>
                                <w:color w:val="FFFFFF" w:themeColor="background1"/>
                                <w:lang w:eastAsia="ja-JP"/>
                              </w:rPr>
                              <w:t>2018</w:t>
                            </w:r>
                            <w:r w:rsidR="00992B6A" w:rsidRPr="0062318C">
                              <w:rPr>
                                <w:color w:val="FFFFFF" w:themeColor="background1"/>
                                <w:lang w:eastAsia="ja-JP"/>
                              </w:rPr>
                              <w:t>)</w:t>
                            </w:r>
                            <w:r w:rsidR="005F06C8">
                              <w:rPr>
                                <w:color w:val="FFFFFF" w:themeColor="background1"/>
                                <w:lang w:eastAsia="ja-JP"/>
                              </w:rPr>
                              <w:t>3</w:t>
                            </w:r>
                          </w:p>
                          <w:p w:rsidR="00992B6A" w:rsidRPr="0062318C" w:rsidRDefault="00992B6A" w:rsidP="00CC2986">
                            <w:pPr>
                              <w:ind w:right="503"/>
                              <w:jc w:val="right"/>
                              <w:rPr>
                                <w:rFonts w:cs="recommends"/>
                                <w:lang w:eastAsia="ja-JP"/>
                              </w:rPr>
                            </w:pPr>
                          </w:p>
                          <w:p w:rsidR="00992B6A" w:rsidRPr="0062318C" w:rsidRDefault="00992B6A" w:rsidP="00CC2986">
                            <w:pPr>
                              <w:ind w:right="503"/>
                              <w:jc w:val="right"/>
                              <w:rPr>
                                <w:lang w:eastAsia="ja-JP"/>
                              </w:rPr>
                            </w:pPr>
                          </w:p>
                          <w:p w:rsidR="00992B6A" w:rsidRPr="0062318C" w:rsidRDefault="00992B6A" w:rsidP="00CC2986">
                            <w:pPr>
                              <w:ind w:right="503"/>
                              <w:jc w:val="right"/>
                              <w:rPr>
                                <w:lang w:eastAsia="ja-JP"/>
                              </w:rPr>
                            </w:pPr>
                          </w:p>
                          <w:p w:rsidR="00992B6A" w:rsidRPr="008E182E" w:rsidRDefault="00B3636F" w:rsidP="003C7061">
                            <w:pPr>
                              <w:pStyle w:val="Naslov"/>
                              <w:pBdr>
                                <w:bottom w:val="none" w:sz="0" w:space="0" w:color="auto"/>
                              </w:pBdr>
                              <w:ind w:right="412"/>
                              <w:jc w:val="right"/>
                              <w:rPr>
                                <w:rFonts w:ascii="Calibri" w:hAnsi="Calibri" w:cs="Calibri"/>
                                <w:caps/>
                                <w:color w:val="FFFFFF"/>
                                <w:spacing w:val="0"/>
                                <w:kern w:val="0"/>
                                <w:szCs w:val="72"/>
                                <w:lang w:val="en-GB" w:eastAsia="en-US"/>
                              </w:rPr>
                            </w:pPr>
                            <w:r>
                              <w:rPr>
                                <w:rFonts w:ascii="Calibri" w:hAnsi="Calibri" w:cs="Calibri"/>
                                <w:b/>
                                <w:caps/>
                                <w:color w:val="FFFFFF"/>
                                <w:sz w:val="40"/>
                                <w:szCs w:val="40"/>
                              </w:rPr>
                              <w:t>ČETRTI KROG OCENJEVANJA</w:t>
                            </w:r>
                          </w:p>
                          <w:p w:rsidR="00B3636F" w:rsidRPr="00B3636F" w:rsidRDefault="00B3636F" w:rsidP="00B3636F">
                            <w:pPr>
                              <w:autoSpaceDE w:val="0"/>
                              <w:autoSpaceDN w:val="0"/>
                              <w:adjustRightInd w:val="0"/>
                              <w:spacing w:after="0" w:line="240" w:lineRule="auto"/>
                              <w:rPr>
                                <w:rFonts w:ascii="Times New Roman" w:hAnsi="Times New Roman"/>
                                <w:color w:val="000000"/>
                                <w:sz w:val="24"/>
                                <w:szCs w:val="24"/>
                                <w:lang w:val="sl-SI"/>
                              </w:rPr>
                            </w:pPr>
                          </w:p>
                          <w:p w:rsidR="00992B6A" w:rsidRPr="00B3636F" w:rsidRDefault="00B3636F" w:rsidP="00B3636F">
                            <w:pPr>
                              <w:spacing w:before="240"/>
                              <w:ind w:left="284" w:right="412"/>
                              <w:jc w:val="right"/>
                              <w:rPr>
                                <w:rFonts w:cs="Calibri"/>
                                <w:color w:val="FFFFFF"/>
                                <w:sz w:val="32"/>
                                <w:szCs w:val="21"/>
                                <w:lang w:val="sl-SI"/>
                              </w:rPr>
                            </w:pPr>
                            <w:r w:rsidRPr="00B3636F">
                              <w:rPr>
                                <w:rFonts w:ascii="Times New Roman" w:hAnsi="Times New Roman"/>
                                <w:color w:val="000000"/>
                                <w:sz w:val="24"/>
                                <w:szCs w:val="24"/>
                                <w:lang w:val="sl-SI"/>
                              </w:rPr>
                              <w:t xml:space="preserve"> </w:t>
                            </w:r>
                            <w:r w:rsidRPr="00B3636F">
                              <w:rPr>
                                <w:rFonts w:ascii="Times New Roman" w:hAnsi="Times New Roman"/>
                                <w:color w:val="FFFFFF" w:themeColor="background1"/>
                                <w:sz w:val="32"/>
                                <w:szCs w:val="32"/>
                                <w:lang w:val="sl-SI"/>
                              </w:rPr>
                              <w:t>Preprečevanje korupcije pri poslancih, sodnikih in tožilcih</w:t>
                            </w:r>
                          </w:p>
                          <w:p w:rsidR="00992B6A" w:rsidRPr="00B3636F" w:rsidRDefault="00992B6A" w:rsidP="003C7061">
                            <w:pPr>
                              <w:spacing w:before="240"/>
                              <w:ind w:left="1008" w:right="412"/>
                              <w:jc w:val="right"/>
                              <w:rPr>
                                <w:rFonts w:cs="Calibri"/>
                                <w:color w:val="FFFFFF"/>
                                <w:sz w:val="36"/>
                                <w:lang w:val="sl-SI"/>
                              </w:rPr>
                            </w:pPr>
                          </w:p>
                          <w:p w:rsidR="00992B6A" w:rsidRPr="00B3636F" w:rsidRDefault="00992B6A" w:rsidP="003C7061">
                            <w:pPr>
                              <w:spacing w:before="240"/>
                              <w:ind w:left="1008" w:right="412"/>
                              <w:jc w:val="right"/>
                              <w:rPr>
                                <w:rFonts w:cs="Calibri"/>
                                <w:color w:val="FFFFFF"/>
                                <w:sz w:val="36"/>
                                <w:lang w:val="sl-SI"/>
                              </w:rPr>
                            </w:pPr>
                          </w:p>
                          <w:p w:rsidR="00992B6A" w:rsidRPr="00B3636F" w:rsidRDefault="00992B6A" w:rsidP="003C7061">
                            <w:pPr>
                              <w:spacing w:before="240"/>
                              <w:ind w:left="1008" w:right="412"/>
                              <w:jc w:val="right"/>
                              <w:rPr>
                                <w:rFonts w:cs="Calibri"/>
                                <w:color w:val="FFFFFF"/>
                                <w:sz w:val="36"/>
                                <w:lang w:val="sl-SI"/>
                              </w:rPr>
                            </w:pPr>
                          </w:p>
                          <w:p w:rsidR="00992B6A" w:rsidRPr="00B3636F" w:rsidRDefault="00B3636F" w:rsidP="003C7061">
                            <w:pPr>
                              <w:spacing w:before="240"/>
                              <w:ind w:left="1008" w:right="412"/>
                              <w:jc w:val="right"/>
                              <w:rPr>
                                <w:rFonts w:cs="Calibri"/>
                                <w:b/>
                                <w:color w:val="FFFFFF"/>
                                <w:sz w:val="40"/>
                                <w:szCs w:val="52"/>
                                <w:lang w:val="sl-SI"/>
                              </w:rPr>
                            </w:pPr>
                            <w:r w:rsidRPr="00B3636F">
                              <w:rPr>
                                <w:rFonts w:cs="Calibri"/>
                                <w:b/>
                                <w:color w:val="FFFFFF"/>
                                <w:sz w:val="40"/>
                                <w:szCs w:val="52"/>
                                <w:lang w:val="sl-SI"/>
                              </w:rPr>
                              <w:t>DRUGO POROČILO O IZPOLNJEVANJU PRIPOROČIL</w:t>
                            </w:r>
                          </w:p>
                          <w:p w:rsidR="00992B6A" w:rsidRPr="00B3636F" w:rsidRDefault="00992B6A" w:rsidP="003C7061">
                            <w:pPr>
                              <w:spacing w:before="240"/>
                              <w:ind w:left="1008" w:right="412"/>
                              <w:jc w:val="right"/>
                              <w:rPr>
                                <w:rFonts w:cs="Calibri"/>
                                <w:b/>
                                <w:color w:val="FFFFFF"/>
                                <w:sz w:val="40"/>
                                <w:szCs w:val="52"/>
                                <w:lang w:val="sl-SI"/>
                              </w:rPr>
                            </w:pPr>
                            <w:r w:rsidRPr="00B3636F">
                              <w:rPr>
                                <w:rFonts w:cs="Calibri"/>
                                <w:b/>
                                <w:color w:val="FFFFFF"/>
                                <w:sz w:val="40"/>
                                <w:szCs w:val="52"/>
                                <w:lang w:val="sl-SI"/>
                              </w:rPr>
                              <w:t>SLOVENI</w:t>
                            </w:r>
                            <w:r w:rsidR="00B3636F" w:rsidRPr="00B3636F">
                              <w:rPr>
                                <w:rFonts w:cs="Calibri"/>
                                <w:b/>
                                <w:color w:val="FFFFFF"/>
                                <w:sz w:val="40"/>
                                <w:szCs w:val="52"/>
                                <w:lang w:val="sl-SI"/>
                              </w:rPr>
                              <w:t>J</w:t>
                            </w:r>
                            <w:r w:rsidRPr="00B3636F">
                              <w:rPr>
                                <w:rFonts w:cs="Calibri"/>
                                <w:b/>
                                <w:color w:val="FFFFFF"/>
                                <w:sz w:val="40"/>
                                <w:szCs w:val="52"/>
                                <w:lang w:val="sl-SI"/>
                              </w:rPr>
                              <w:t>A</w:t>
                            </w:r>
                          </w:p>
                          <w:p w:rsidR="00992B6A" w:rsidRPr="00B3636F" w:rsidRDefault="00992B6A" w:rsidP="003C7061">
                            <w:pPr>
                              <w:spacing w:before="240"/>
                              <w:ind w:left="1008" w:right="412"/>
                              <w:jc w:val="right"/>
                              <w:rPr>
                                <w:rFonts w:cs="Calibri"/>
                                <w:color w:val="FFFFFF"/>
                                <w:sz w:val="36"/>
                                <w:lang w:val="sl-SI"/>
                              </w:rPr>
                            </w:pPr>
                          </w:p>
                          <w:p w:rsidR="00992B6A" w:rsidRDefault="00992B6A" w:rsidP="003C7061">
                            <w:pPr>
                              <w:spacing w:before="240"/>
                              <w:ind w:left="1008" w:right="412"/>
                              <w:jc w:val="right"/>
                              <w:rPr>
                                <w:rFonts w:cs="Calibri"/>
                                <w:color w:val="FFFFFF"/>
                              </w:rPr>
                            </w:pPr>
                            <w:r w:rsidRPr="00B3636F">
                              <w:rPr>
                                <w:rFonts w:cs="Calibri"/>
                                <w:color w:val="FFFFFF"/>
                              </w:rPr>
                              <w:t xml:space="preserve">GRECO </w:t>
                            </w:r>
                            <w:r w:rsidR="00B3636F" w:rsidRPr="00B3636F">
                              <w:rPr>
                                <w:rFonts w:cs="Calibri"/>
                                <w:color w:val="FFFFFF"/>
                              </w:rPr>
                              <w:t>sprejel na</w:t>
                            </w:r>
                            <w:r w:rsidRPr="00B3636F">
                              <w:rPr>
                                <w:rFonts w:cs="Calibri"/>
                                <w:color w:val="FFFFFF"/>
                              </w:rPr>
                              <w:t xml:space="preserve"> 79</w:t>
                            </w:r>
                            <w:r w:rsidR="00B3636F" w:rsidRPr="00B3636F">
                              <w:rPr>
                                <w:rFonts w:cs="Calibri"/>
                                <w:color w:val="FFFFFF"/>
                              </w:rPr>
                              <w:t>.</w:t>
                            </w:r>
                            <w:r w:rsidRPr="00B3636F">
                              <w:rPr>
                                <w:rFonts w:cs="Calibri"/>
                                <w:color w:val="FFFFFF"/>
                              </w:rPr>
                              <w:t xml:space="preserve"> </w:t>
                            </w:r>
                            <w:r w:rsidR="00B3636F">
                              <w:rPr>
                                <w:rFonts w:cs="Calibri"/>
                                <w:color w:val="FFFFFF"/>
                              </w:rPr>
                              <w:t>plenarnem zasedanju</w:t>
                            </w:r>
                            <w:r w:rsidRPr="008E182E">
                              <w:rPr>
                                <w:rFonts w:cs="Calibri"/>
                                <w:color w:val="FFFFFF"/>
                              </w:rPr>
                              <w:br/>
                              <w:t xml:space="preserve">(Strasbourg, </w:t>
                            </w:r>
                            <w:r>
                              <w:rPr>
                                <w:rFonts w:cs="Calibri"/>
                                <w:color w:val="FFFFFF"/>
                              </w:rPr>
                              <w:t>19</w:t>
                            </w:r>
                            <w:r w:rsidR="00B3636F">
                              <w:rPr>
                                <w:rFonts w:cs="Calibri"/>
                                <w:color w:val="FFFFFF"/>
                              </w:rPr>
                              <w:t xml:space="preserve">. do </w:t>
                            </w:r>
                            <w:r>
                              <w:rPr>
                                <w:rFonts w:cs="Calibri"/>
                                <w:color w:val="FFFFFF"/>
                              </w:rPr>
                              <w:t>23</w:t>
                            </w:r>
                            <w:r w:rsidR="00B3636F">
                              <w:rPr>
                                <w:rFonts w:cs="Calibri"/>
                                <w:color w:val="FFFFFF"/>
                              </w:rPr>
                              <w:t>. marec</w:t>
                            </w:r>
                            <w:r>
                              <w:rPr>
                                <w:rFonts w:cs="Calibri"/>
                                <w:color w:val="FFFFFF"/>
                              </w:rPr>
                              <w:t xml:space="preserve"> 201</w:t>
                            </w:r>
                            <w:r w:rsidR="005F06C8">
                              <w:rPr>
                                <w:rFonts w:cs="Calibri"/>
                                <w:color w:val="FFFFFF"/>
                              </w:rPr>
                              <w:t>8</w:t>
                            </w:r>
                            <w:r w:rsidRPr="008E182E">
                              <w:rPr>
                                <w:rFonts w:cs="Calibri"/>
                                <w:color w:val="FFFFFF"/>
                              </w:rPr>
                              <w:t>)</w:t>
                            </w:r>
                          </w:p>
                          <w:p w:rsidR="00992B6A" w:rsidRDefault="00992B6A" w:rsidP="00CC2986">
                            <w:pPr>
                              <w:spacing w:before="240"/>
                              <w:ind w:left="1008" w:right="503"/>
                              <w:jc w:val="right"/>
                              <w:rPr>
                                <w:rFonts w:cs="Calibri"/>
                                <w:color w:val="FFFFFF"/>
                              </w:rPr>
                            </w:pPr>
                          </w:p>
                          <w:p w:rsidR="00992B6A" w:rsidRDefault="00992B6A" w:rsidP="00CC2986">
                            <w:pPr>
                              <w:spacing w:before="240"/>
                              <w:ind w:left="1008" w:right="503"/>
                              <w:jc w:val="right"/>
                              <w:rPr>
                                <w:rFonts w:cs="Calibri"/>
                                <w:color w:val="FFFFFF"/>
                              </w:rPr>
                            </w:pPr>
                          </w:p>
                          <w:p w:rsidR="00992B6A" w:rsidRPr="008E182E" w:rsidRDefault="00992B6A" w:rsidP="00CC2986">
                            <w:pPr>
                              <w:spacing w:before="240"/>
                              <w:ind w:left="1008" w:right="503"/>
                              <w:jc w:val="right"/>
                              <w:rPr>
                                <w:rFonts w:cs="Calibri"/>
                                <w:color w:val="FFFFFF"/>
                              </w:rPr>
                            </w:pPr>
                          </w:p>
                        </w:txbxContent>
                      </wps:txbx>
                      <wps:bodyPr rot="0" vert="horz" wrap="square" lIns="274320" tIns="914400" rIns="27432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se="http://schemas.microsoft.com/office/word/2015/wordml/symex" xmlns:w16cid="http://schemas.microsoft.com/office/word/2016/wordml/cid">
            <w:pict>
              <v:rect w14:anchorId="33DCB39B" id="Rectangle 47" o:spid="_x0000_s1026" style="position:absolute;margin-left:14.95pt;margin-top:152.35pt;width:417.95pt;height:612.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x0BfgIAAPcEAAAOAAAAZHJzL2Uyb0RvYy54bWysVNuO0zAQfUfiHyy/t7k03Vy06YpuKUJa&#10;YMXCB7iO01g4trHdpgvi3xk7bXcLPCBEH1xPZjw+Z+aMr28OvUB7ZixXssbJNMaISaoaLrc1/vxp&#10;PSkwso7IhgglWY0fmcU3i5cvrgddsVR1SjTMIEgibTXoGnfO6SqKLO1YT+xUaSbB2SrTEwem2UaN&#10;IQNk70WUxvFVNCjTaKMosxa+rkYnXoT8bcuo+9C2ljkkagzYXFhNWDd+jRbXpNoaojtOjzDIP6Do&#10;CZdw6TnVijiCdob/lqrn1CirWjelqo9U23LKAgdgk8S/sHnoiGaBCxTH6nOZ7P9LS9/v7w3iTY1n&#10;GEnSQ4s+QtGI3AqGstzXZ9C2grAHfW88Q6vvFP1iwRFdeLxhIQZthneqgTxk51SoyaE1vT8JbNEh&#10;lP7xXHp2cIjCx/ksLtIcOkTBl+d5MZuFyyNSnY5rY90bpnrkNzU2ADOkJ/s76zwcUp1CAk4leLPm&#10;QgTDbDe3wqA9AR1k6yJZrjw1OGKfhwnpg6Xyx0b3+AVQwh3e5/GGvn4vkzSLl2k5WV8V+SRbZ/NJ&#10;mcfFJE7KZXkVZ2W2Wv/wAJOs6njTMHnHJTtpLMn+rodHtY/qCCpDQ43TeRbHgfwFfPucZRx+f2LZ&#10;cwczJ3hf4+IcRKqOkea1bIA3qRzhYtxHl/hDzaAIp/9QliAE3/tRLO6wOUAWL4iNah5BEkZBw6C5&#10;8FDAplPmG0YDDF2N7dcdMQwj8VaCqtM8m6V+TINVJpmnicyFbxOsbJ77QCIpZKsxdeZk3LpxvHfa&#10;8G0H1yWhUFK9Aj22PCjlCRrw8AZMV2B0fAn8+D63Q9TTe7X4CQAA//8DAFBLAwQUAAYACAAAACEA&#10;mYlfFuIAAAALAQAADwAAAGRycy9kb3ducmV2LnhtbEyPy07DMBBF90j8gzVIbBB1mtZpE+JUFY8N&#10;O0ILYufGJomwx1HstuHvGVawHM3RveeWm8lZdjJj6D1KmM8SYAYbr3tsJexen27XwEJUqJX1aCR8&#10;mwCb6vKiVIX2Z3wxpzq2jEIwFEpCF+NQcB6azjgVZn4wSL9PPzoV6Rxbrkd1pnBneZokGXeqR2ro&#10;1GDuO9N81UcnQeyX+s1+rOai3j7foHjXi4fHXMrrq2l7ByyaKf7B8KtP6lCR08EfUQdmJaR5TqSE&#10;RbJcASNgnQnaciBSpHkGvCr5/w3VDwAAAP//AwBQSwECLQAUAAYACAAAACEAtoM4kv4AAADhAQAA&#10;EwAAAAAAAAAAAAAAAAAAAAAAW0NvbnRlbnRfVHlwZXNdLnhtbFBLAQItABQABgAIAAAAIQA4/SH/&#10;1gAAAJQBAAALAAAAAAAAAAAAAAAAAC8BAABfcmVscy8ucmVsc1BLAQItABQABgAIAAAAIQCKgx0B&#10;fgIAAPcEAAAOAAAAAAAAAAAAAAAAAC4CAABkcnMvZTJvRG9jLnhtbFBLAQItABQABgAIAAAAIQCZ&#10;iV8W4gAAAAsBAAAPAAAAAAAAAAAAAAAAANgEAABkcnMvZG93bnJldi54bWxQSwUGAAAAAAQABADz&#10;AAAA5wUAAAAA&#10;" fillcolor="#4f81bd" stroked="f" strokeweight="2pt">
                <v:path arrowok="t"/>
                <v:textbox inset="21.6pt,1in,21.6pt">
                  <w:txbxContent>
                    <w:p w:rsidR="00992B6A" w:rsidRPr="0062318C" w:rsidRDefault="00992B6A" w:rsidP="0062318C">
                      <w:pPr>
                        <w:tabs>
                          <w:tab w:val="right" w:pos="7088"/>
                        </w:tabs>
                        <w:spacing w:after="0"/>
                        <w:ind w:right="503" w:firstLine="567"/>
                        <w:rPr>
                          <w:color w:val="FFFFFF" w:themeColor="background1"/>
                          <w:lang w:eastAsia="ja-JP"/>
                        </w:rPr>
                      </w:pPr>
                      <w:r w:rsidRPr="0062318C">
                        <w:rPr>
                          <w:color w:val="FFFFFF" w:themeColor="background1"/>
                          <w:lang w:eastAsia="ja-JP"/>
                        </w:rPr>
                        <w:tab/>
                      </w:r>
                      <w:proofErr w:type="spellStart"/>
                      <w:r w:rsidR="00C256C5">
                        <w:rPr>
                          <w:b/>
                          <w:color w:val="FFFFFF" w:themeColor="background1"/>
                          <w:lang w:eastAsia="ja-JP"/>
                        </w:rPr>
                        <w:t>Javno</w:t>
                      </w:r>
                      <w:proofErr w:type="spellEnd"/>
                    </w:p>
                    <w:p w:rsidR="00992B6A" w:rsidRPr="0062318C" w:rsidRDefault="00C256C5" w:rsidP="0062318C">
                      <w:pPr>
                        <w:tabs>
                          <w:tab w:val="right" w:pos="7088"/>
                        </w:tabs>
                        <w:spacing w:after="0"/>
                        <w:ind w:right="503" w:firstLine="567"/>
                        <w:rPr>
                          <w:color w:val="FFFFFF" w:themeColor="background1"/>
                          <w:lang w:eastAsia="ja-JP"/>
                        </w:rPr>
                      </w:pPr>
                      <w:r>
                        <w:rPr>
                          <w:color w:val="FFFFFF" w:themeColor="background1"/>
                          <w:lang w:eastAsia="ja-JP"/>
                        </w:rPr>
                        <w:t>23</w:t>
                      </w:r>
                      <w:r w:rsidR="00B3636F">
                        <w:rPr>
                          <w:color w:val="FFFFFF" w:themeColor="background1"/>
                          <w:lang w:eastAsia="ja-JP"/>
                        </w:rPr>
                        <w:t>.</w:t>
                      </w:r>
                      <w:r>
                        <w:rPr>
                          <w:color w:val="FFFFFF" w:themeColor="background1"/>
                          <w:lang w:eastAsia="ja-JP"/>
                        </w:rPr>
                        <w:t xml:space="preserve"> </w:t>
                      </w:r>
                      <w:proofErr w:type="spellStart"/>
                      <w:r>
                        <w:rPr>
                          <w:color w:val="FFFFFF" w:themeColor="background1"/>
                          <w:lang w:eastAsia="ja-JP"/>
                        </w:rPr>
                        <w:t>marec</w:t>
                      </w:r>
                      <w:proofErr w:type="spellEnd"/>
                      <w:r w:rsidR="005F06C8">
                        <w:rPr>
                          <w:color w:val="FFFFFF" w:themeColor="background1"/>
                          <w:lang w:eastAsia="ja-JP"/>
                        </w:rPr>
                        <w:t xml:space="preserve"> </w:t>
                      </w:r>
                      <w:r w:rsidR="00992B6A">
                        <w:rPr>
                          <w:color w:val="FFFFFF" w:themeColor="background1"/>
                          <w:lang w:eastAsia="ja-JP"/>
                        </w:rPr>
                        <w:t>2018</w:t>
                      </w:r>
                      <w:r w:rsidR="00992B6A" w:rsidRPr="0062318C">
                        <w:rPr>
                          <w:color w:val="FFFFFF" w:themeColor="background1"/>
                          <w:lang w:eastAsia="ja-JP"/>
                        </w:rPr>
                        <w:tab/>
                        <w:t>GrecoR</w:t>
                      </w:r>
                      <w:r w:rsidR="00992B6A">
                        <w:rPr>
                          <w:color w:val="FFFFFF" w:themeColor="background1"/>
                          <w:lang w:eastAsia="ja-JP"/>
                        </w:rPr>
                        <w:t>C4</w:t>
                      </w:r>
                      <w:r w:rsidR="00992B6A" w:rsidRPr="0062318C">
                        <w:rPr>
                          <w:color w:val="FFFFFF" w:themeColor="background1"/>
                          <w:lang w:eastAsia="ja-JP"/>
                        </w:rPr>
                        <w:t>(</w:t>
                      </w:r>
                      <w:r w:rsidR="00992B6A">
                        <w:rPr>
                          <w:color w:val="FFFFFF" w:themeColor="background1"/>
                          <w:lang w:eastAsia="ja-JP"/>
                        </w:rPr>
                        <w:t>2018</w:t>
                      </w:r>
                      <w:r w:rsidR="00992B6A" w:rsidRPr="0062318C">
                        <w:rPr>
                          <w:color w:val="FFFFFF" w:themeColor="background1"/>
                          <w:lang w:eastAsia="ja-JP"/>
                        </w:rPr>
                        <w:t>)</w:t>
                      </w:r>
                      <w:r w:rsidR="005F06C8">
                        <w:rPr>
                          <w:color w:val="FFFFFF" w:themeColor="background1"/>
                          <w:lang w:eastAsia="ja-JP"/>
                        </w:rPr>
                        <w:t>3</w:t>
                      </w:r>
                    </w:p>
                    <w:p w:rsidR="00992B6A" w:rsidRPr="0062318C" w:rsidRDefault="00992B6A" w:rsidP="00CC2986">
                      <w:pPr>
                        <w:ind w:right="503"/>
                        <w:jc w:val="right"/>
                        <w:rPr>
                          <w:rFonts w:cs="recommends"/>
                          <w:lang w:eastAsia="ja-JP"/>
                        </w:rPr>
                      </w:pPr>
                    </w:p>
                    <w:p w:rsidR="00992B6A" w:rsidRPr="0062318C" w:rsidRDefault="00992B6A" w:rsidP="00CC2986">
                      <w:pPr>
                        <w:ind w:right="503"/>
                        <w:jc w:val="right"/>
                        <w:rPr>
                          <w:lang w:eastAsia="ja-JP"/>
                        </w:rPr>
                      </w:pPr>
                    </w:p>
                    <w:p w:rsidR="00992B6A" w:rsidRPr="0062318C" w:rsidRDefault="00992B6A" w:rsidP="00CC2986">
                      <w:pPr>
                        <w:ind w:right="503"/>
                        <w:jc w:val="right"/>
                        <w:rPr>
                          <w:lang w:eastAsia="ja-JP"/>
                        </w:rPr>
                      </w:pPr>
                    </w:p>
                    <w:p w:rsidR="00992B6A" w:rsidRPr="008E182E" w:rsidRDefault="00B3636F" w:rsidP="003C7061">
                      <w:pPr>
                        <w:pStyle w:val="Naslov"/>
                        <w:pBdr>
                          <w:bottom w:val="none" w:sz="0" w:space="0" w:color="auto"/>
                        </w:pBdr>
                        <w:ind w:right="412"/>
                        <w:jc w:val="right"/>
                        <w:rPr>
                          <w:rFonts w:ascii="Calibri" w:hAnsi="Calibri" w:cs="Calibri"/>
                          <w:caps/>
                          <w:color w:val="FFFFFF"/>
                          <w:spacing w:val="0"/>
                          <w:kern w:val="0"/>
                          <w:szCs w:val="72"/>
                          <w:lang w:val="en-GB" w:eastAsia="en-US"/>
                        </w:rPr>
                      </w:pPr>
                      <w:r>
                        <w:rPr>
                          <w:rFonts w:ascii="Calibri" w:hAnsi="Calibri" w:cs="Calibri"/>
                          <w:b/>
                          <w:caps/>
                          <w:color w:val="FFFFFF"/>
                          <w:sz w:val="40"/>
                          <w:szCs w:val="40"/>
                        </w:rPr>
                        <w:t>ČETRTI KROG OCENJEVANJA</w:t>
                      </w:r>
                    </w:p>
                    <w:p w:rsidR="00B3636F" w:rsidRPr="00B3636F" w:rsidRDefault="00B3636F" w:rsidP="00B3636F">
                      <w:pPr>
                        <w:autoSpaceDE w:val="0"/>
                        <w:autoSpaceDN w:val="0"/>
                        <w:adjustRightInd w:val="0"/>
                        <w:spacing w:after="0" w:line="240" w:lineRule="auto"/>
                        <w:rPr>
                          <w:rFonts w:ascii="Times New Roman" w:hAnsi="Times New Roman"/>
                          <w:color w:val="000000"/>
                          <w:sz w:val="24"/>
                          <w:szCs w:val="24"/>
                          <w:lang w:val="sl-SI"/>
                        </w:rPr>
                      </w:pPr>
                    </w:p>
                    <w:p w:rsidR="00992B6A" w:rsidRPr="00B3636F" w:rsidRDefault="00B3636F" w:rsidP="00B3636F">
                      <w:pPr>
                        <w:spacing w:before="240"/>
                        <w:ind w:left="284" w:right="412"/>
                        <w:jc w:val="right"/>
                        <w:rPr>
                          <w:rFonts w:cs="Calibri"/>
                          <w:color w:val="FFFFFF"/>
                          <w:sz w:val="32"/>
                          <w:szCs w:val="21"/>
                          <w:lang w:val="sl-SI"/>
                        </w:rPr>
                      </w:pPr>
                      <w:r w:rsidRPr="00B3636F">
                        <w:rPr>
                          <w:rFonts w:ascii="Times New Roman" w:hAnsi="Times New Roman"/>
                          <w:color w:val="000000"/>
                          <w:sz w:val="24"/>
                          <w:szCs w:val="24"/>
                          <w:lang w:val="sl-SI"/>
                        </w:rPr>
                        <w:t xml:space="preserve"> </w:t>
                      </w:r>
                      <w:r w:rsidRPr="00B3636F">
                        <w:rPr>
                          <w:rFonts w:ascii="Times New Roman" w:hAnsi="Times New Roman"/>
                          <w:color w:val="FFFFFF" w:themeColor="background1"/>
                          <w:sz w:val="32"/>
                          <w:szCs w:val="32"/>
                          <w:lang w:val="sl-SI"/>
                        </w:rPr>
                        <w:t>Preprečevanje korupcije pri poslancih, sodnikih in tožilcih</w:t>
                      </w:r>
                    </w:p>
                    <w:p w:rsidR="00992B6A" w:rsidRPr="00B3636F" w:rsidRDefault="00992B6A" w:rsidP="003C7061">
                      <w:pPr>
                        <w:spacing w:before="240"/>
                        <w:ind w:left="1008" w:right="412"/>
                        <w:jc w:val="right"/>
                        <w:rPr>
                          <w:rFonts w:cs="Calibri"/>
                          <w:color w:val="FFFFFF"/>
                          <w:sz w:val="36"/>
                          <w:lang w:val="sl-SI"/>
                        </w:rPr>
                      </w:pPr>
                    </w:p>
                    <w:p w:rsidR="00992B6A" w:rsidRPr="00B3636F" w:rsidRDefault="00992B6A" w:rsidP="003C7061">
                      <w:pPr>
                        <w:spacing w:before="240"/>
                        <w:ind w:left="1008" w:right="412"/>
                        <w:jc w:val="right"/>
                        <w:rPr>
                          <w:rFonts w:cs="Calibri"/>
                          <w:color w:val="FFFFFF"/>
                          <w:sz w:val="36"/>
                          <w:lang w:val="sl-SI"/>
                        </w:rPr>
                      </w:pPr>
                    </w:p>
                    <w:p w:rsidR="00992B6A" w:rsidRPr="00B3636F" w:rsidRDefault="00992B6A" w:rsidP="003C7061">
                      <w:pPr>
                        <w:spacing w:before="240"/>
                        <w:ind w:left="1008" w:right="412"/>
                        <w:jc w:val="right"/>
                        <w:rPr>
                          <w:rFonts w:cs="Calibri"/>
                          <w:color w:val="FFFFFF"/>
                          <w:sz w:val="36"/>
                          <w:lang w:val="sl-SI"/>
                        </w:rPr>
                      </w:pPr>
                    </w:p>
                    <w:p w:rsidR="00992B6A" w:rsidRPr="00B3636F" w:rsidRDefault="00B3636F" w:rsidP="003C7061">
                      <w:pPr>
                        <w:spacing w:before="240"/>
                        <w:ind w:left="1008" w:right="412"/>
                        <w:jc w:val="right"/>
                        <w:rPr>
                          <w:rFonts w:cs="Calibri"/>
                          <w:b/>
                          <w:color w:val="FFFFFF"/>
                          <w:sz w:val="40"/>
                          <w:szCs w:val="52"/>
                          <w:lang w:val="sl-SI"/>
                        </w:rPr>
                      </w:pPr>
                      <w:r w:rsidRPr="00B3636F">
                        <w:rPr>
                          <w:rFonts w:cs="Calibri"/>
                          <w:b/>
                          <w:color w:val="FFFFFF"/>
                          <w:sz w:val="40"/>
                          <w:szCs w:val="52"/>
                          <w:lang w:val="sl-SI"/>
                        </w:rPr>
                        <w:t>DRUGO POROČILO O IZPOLNJEVANJU PRIPOROČIL</w:t>
                      </w:r>
                    </w:p>
                    <w:p w:rsidR="00992B6A" w:rsidRPr="00B3636F" w:rsidRDefault="00992B6A" w:rsidP="003C7061">
                      <w:pPr>
                        <w:spacing w:before="240"/>
                        <w:ind w:left="1008" w:right="412"/>
                        <w:jc w:val="right"/>
                        <w:rPr>
                          <w:rFonts w:cs="Calibri"/>
                          <w:b/>
                          <w:color w:val="FFFFFF"/>
                          <w:sz w:val="40"/>
                          <w:szCs w:val="52"/>
                          <w:lang w:val="sl-SI"/>
                        </w:rPr>
                      </w:pPr>
                      <w:r w:rsidRPr="00B3636F">
                        <w:rPr>
                          <w:rFonts w:cs="Calibri"/>
                          <w:b/>
                          <w:color w:val="FFFFFF"/>
                          <w:sz w:val="40"/>
                          <w:szCs w:val="52"/>
                          <w:lang w:val="sl-SI"/>
                        </w:rPr>
                        <w:t>SLOVENI</w:t>
                      </w:r>
                      <w:r w:rsidR="00B3636F" w:rsidRPr="00B3636F">
                        <w:rPr>
                          <w:rFonts w:cs="Calibri"/>
                          <w:b/>
                          <w:color w:val="FFFFFF"/>
                          <w:sz w:val="40"/>
                          <w:szCs w:val="52"/>
                          <w:lang w:val="sl-SI"/>
                        </w:rPr>
                        <w:t>J</w:t>
                      </w:r>
                      <w:r w:rsidRPr="00B3636F">
                        <w:rPr>
                          <w:rFonts w:cs="Calibri"/>
                          <w:b/>
                          <w:color w:val="FFFFFF"/>
                          <w:sz w:val="40"/>
                          <w:szCs w:val="52"/>
                          <w:lang w:val="sl-SI"/>
                        </w:rPr>
                        <w:t>A</w:t>
                      </w:r>
                    </w:p>
                    <w:p w:rsidR="00992B6A" w:rsidRPr="00B3636F" w:rsidRDefault="00992B6A" w:rsidP="003C7061">
                      <w:pPr>
                        <w:spacing w:before="240"/>
                        <w:ind w:left="1008" w:right="412"/>
                        <w:jc w:val="right"/>
                        <w:rPr>
                          <w:rFonts w:cs="Calibri"/>
                          <w:color w:val="FFFFFF"/>
                          <w:sz w:val="36"/>
                          <w:lang w:val="sl-SI"/>
                        </w:rPr>
                      </w:pPr>
                    </w:p>
                    <w:p w:rsidR="00992B6A" w:rsidRDefault="00992B6A" w:rsidP="003C7061">
                      <w:pPr>
                        <w:spacing w:before="240"/>
                        <w:ind w:left="1008" w:right="412"/>
                        <w:jc w:val="right"/>
                        <w:rPr>
                          <w:rFonts w:cs="Calibri"/>
                          <w:color w:val="FFFFFF"/>
                        </w:rPr>
                      </w:pPr>
                      <w:r w:rsidRPr="00B3636F">
                        <w:rPr>
                          <w:rFonts w:cs="Calibri"/>
                          <w:color w:val="FFFFFF"/>
                        </w:rPr>
                        <w:t xml:space="preserve">GRECO </w:t>
                      </w:r>
                      <w:proofErr w:type="spellStart"/>
                      <w:r w:rsidR="00B3636F" w:rsidRPr="00B3636F">
                        <w:rPr>
                          <w:rFonts w:cs="Calibri"/>
                          <w:color w:val="FFFFFF"/>
                        </w:rPr>
                        <w:t>sprejel</w:t>
                      </w:r>
                      <w:proofErr w:type="spellEnd"/>
                      <w:r w:rsidR="00B3636F" w:rsidRPr="00B3636F">
                        <w:rPr>
                          <w:rFonts w:cs="Calibri"/>
                          <w:color w:val="FFFFFF"/>
                        </w:rPr>
                        <w:t xml:space="preserve"> </w:t>
                      </w:r>
                      <w:proofErr w:type="spellStart"/>
                      <w:r w:rsidR="00B3636F" w:rsidRPr="00B3636F">
                        <w:rPr>
                          <w:rFonts w:cs="Calibri"/>
                          <w:color w:val="FFFFFF"/>
                        </w:rPr>
                        <w:t>na</w:t>
                      </w:r>
                      <w:proofErr w:type="spellEnd"/>
                      <w:r w:rsidRPr="00B3636F">
                        <w:rPr>
                          <w:rFonts w:cs="Calibri"/>
                          <w:color w:val="FFFFFF"/>
                        </w:rPr>
                        <w:t xml:space="preserve"> 79</w:t>
                      </w:r>
                      <w:r w:rsidR="00B3636F" w:rsidRPr="00B3636F">
                        <w:rPr>
                          <w:rFonts w:cs="Calibri"/>
                          <w:color w:val="FFFFFF"/>
                        </w:rPr>
                        <w:t>.</w:t>
                      </w:r>
                      <w:r w:rsidRPr="00B3636F">
                        <w:rPr>
                          <w:rFonts w:cs="Calibri"/>
                          <w:color w:val="FFFFFF"/>
                        </w:rPr>
                        <w:t xml:space="preserve"> </w:t>
                      </w:r>
                      <w:proofErr w:type="spellStart"/>
                      <w:r w:rsidR="00B3636F">
                        <w:rPr>
                          <w:rFonts w:cs="Calibri"/>
                          <w:color w:val="FFFFFF"/>
                        </w:rPr>
                        <w:t>plenarnem</w:t>
                      </w:r>
                      <w:proofErr w:type="spellEnd"/>
                      <w:r w:rsidR="00B3636F">
                        <w:rPr>
                          <w:rFonts w:cs="Calibri"/>
                          <w:color w:val="FFFFFF"/>
                        </w:rPr>
                        <w:t xml:space="preserve"> </w:t>
                      </w:r>
                      <w:proofErr w:type="spellStart"/>
                      <w:r w:rsidR="00B3636F">
                        <w:rPr>
                          <w:rFonts w:cs="Calibri"/>
                          <w:color w:val="FFFFFF"/>
                        </w:rPr>
                        <w:t>zasedanju</w:t>
                      </w:r>
                      <w:proofErr w:type="spellEnd"/>
                      <w:r w:rsidRPr="008E182E">
                        <w:rPr>
                          <w:rFonts w:cs="Calibri"/>
                          <w:color w:val="FFFFFF"/>
                        </w:rPr>
                        <w:br/>
                        <w:t xml:space="preserve">(Strasbourg, </w:t>
                      </w:r>
                      <w:r>
                        <w:rPr>
                          <w:rFonts w:cs="Calibri"/>
                          <w:color w:val="FFFFFF"/>
                        </w:rPr>
                        <w:t>19</w:t>
                      </w:r>
                      <w:r w:rsidR="00B3636F">
                        <w:rPr>
                          <w:rFonts w:cs="Calibri"/>
                          <w:color w:val="FFFFFF"/>
                        </w:rPr>
                        <w:t xml:space="preserve">. do </w:t>
                      </w:r>
                      <w:r>
                        <w:rPr>
                          <w:rFonts w:cs="Calibri"/>
                          <w:color w:val="FFFFFF"/>
                        </w:rPr>
                        <w:t>23</w:t>
                      </w:r>
                      <w:r w:rsidR="00B3636F">
                        <w:rPr>
                          <w:rFonts w:cs="Calibri"/>
                          <w:color w:val="FFFFFF"/>
                        </w:rPr>
                        <w:t>. </w:t>
                      </w:r>
                      <w:proofErr w:type="spellStart"/>
                      <w:r w:rsidR="00B3636F">
                        <w:rPr>
                          <w:rFonts w:cs="Calibri"/>
                          <w:color w:val="FFFFFF"/>
                        </w:rPr>
                        <w:t>marec</w:t>
                      </w:r>
                      <w:proofErr w:type="spellEnd"/>
                      <w:r>
                        <w:rPr>
                          <w:rFonts w:cs="Calibri"/>
                          <w:color w:val="FFFFFF"/>
                        </w:rPr>
                        <w:t xml:space="preserve"> 201</w:t>
                      </w:r>
                      <w:r w:rsidR="005F06C8">
                        <w:rPr>
                          <w:rFonts w:cs="Calibri"/>
                          <w:color w:val="FFFFFF"/>
                        </w:rPr>
                        <w:t>8</w:t>
                      </w:r>
                      <w:r w:rsidRPr="008E182E">
                        <w:rPr>
                          <w:rFonts w:cs="Calibri"/>
                          <w:color w:val="FFFFFF"/>
                        </w:rPr>
                        <w:t>)</w:t>
                      </w:r>
                    </w:p>
                    <w:p w:rsidR="00992B6A" w:rsidRDefault="00992B6A" w:rsidP="00CC2986">
                      <w:pPr>
                        <w:spacing w:before="240"/>
                        <w:ind w:left="1008" w:right="503"/>
                        <w:jc w:val="right"/>
                        <w:rPr>
                          <w:rFonts w:cs="Calibri"/>
                          <w:color w:val="FFFFFF"/>
                        </w:rPr>
                      </w:pPr>
                    </w:p>
                    <w:p w:rsidR="00992B6A" w:rsidRDefault="00992B6A" w:rsidP="00CC2986">
                      <w:pPr>
                        <w:spacing w:before="240"/>
                        <w:ind w:left="1008" w:right="503"/>
                        <w:jc w:val="right"/>
                        <w:rPr>
                          <w:rFonts w:cs="Calibri"/>
                          <w:color w:val="FFFFFF"/>
                        </w:rPr>
                      </w:pPr>
                    </w:p>
                    <w:p w:rsidR="00992B6A" w:rsidRPr="008E182E" w:rsidRDefault="00992B6A" w:rsidP="00CC2986">
                      <w:pPr>
                        <w:spacing w:before="240"/>
                        <w:ind w:left="1008" w:right="503"/>
                        <w:jc w:val="right"/>
                        <w:rPr>
                          <w:rFonts w:cs="Calibri"/>
                          <w:color w:val="FFFFFF"/>
                        </w:rPr>
                      </w:pPr>
                    </w:p>
                  </w:txbxContent>
                </v:textbox>
                <w10:wrap anchorx="page" anchory="page"/>
              </v:rect>
            </w:pict>
          </mc:Fallback>
        </mc:AlternateContent>
      </w:r>
      <w:r w:rsidR="000A7298" w:rsidRPr="00D359F6">
        <w:br w:type="page"/>
      </w:r>
    </w:p>
    <w:p w:rsidR="000A7298" w:rsidRPr="00D359F6" w:rsidRDefault="000A7298" w:rsidP="00872BCB">
      <w:pPr>
        <w:tabs>
          <w:tab w:val="left" w:pos="567"/>
        </w:tabs>
        <w:suppressAutoHyphens/>
        <w:spacing w:after="0" w:line="240" w:lineRule="auto"/>
        <w:jc w:val="both"/>
        <w:rPr>
          <w:rFonts w:ascii="Verdana" w:hAnsi="Verdana"/>
          <w:sz w:val="20"/>
          <w:szCs w:val="24"/>
          <w:lang w:eastAsia="fr-FR"/>
        </w:rPr>
        <w:sectPr w:rsidR="000A7298" w:rsidRPr="00D359F6" w:rsidSect="00D060F3">
          <w:footerReference w:type="even" r:id="rId11"/>
          <w:footerReference w:type="default" r:id="rId12"/>
          <w:footerReference w:type="first" r:id="rId13"/>
          <w:pgSz w:w="11880" w:h="17040" w:code="9"/>
          <w:pgMar w:top="180" w:right="1418" w:bottom="899" w:left="1418" w:header="567" w:footer="290" w:gutter="0"/>
          <w:cols w:space="720"/>
          <w:titlePg/>
        </w:sectPr>
      </w:pPr>
    </w:p>
    <w:p w:rsidR="006E7811" w:rsidRPr="006E7811" w:rsidRDefault="006E7811" w:rsidP="006E7811">
      <w:pPr>
        <w:spacing w:after="124" w:line="190" w:lineRule="exact"/>
        <w:rPr>
          <w:rFonts w:ascii="Verdana" w:hAnsi="Verdana"/>
          <w:b/>
          <w:sz w:val="20"/>
          <w:szCs w:val="20"/>
          <w:lang w:val="sl"/>
        </w:rPr>
      </w:pPr>
      <w:r w:rsidRPr="006E7811">
        <w:rPr>
          <w:rFonts w:ascii="Verdana" w:hAnsi="Verdana"/>
          <w:b/>
          <w:sz w:val="20"/>
          <w:szCs w:val="20"/>
          <w:lang w:val="sl"/>
        </w:rPr>
        <w:lastRenderedPageBreak/>
        <w:t xml:space="preserve">I. </w:t>
      </w:r>
      <w:r w:rsidR="008F3A6E">
        <w:rPr>
          <w:rFonts w:ascii="Verdana" w:hAnsi="Verdana"/>
          <w:b/>
          <w:sz w:val="20"/>
          <w:szCs w:val="20"/>
          <w:lang w:val="sl"/>
        </w:rPr>
        <w:t xml:space="preserve">    </w:t>
      </w:r>
      <w:r w:rsidRPr="008F3A6E">
        <w:rPr>
          <w:rStyle w:val="Bodytext30"/>
          <w:b/>
          <w:sz w:val="20"/>
          <w:szCs w:val="20"/>
          <w:lang w:val="sl"/>
        </w:rPr>
        <w:t>UVOD</w:t>
      </w:r>
    </w:p>
    <w:p w:rsidR="006E7811" w:rsidRPr="006E7811" w:rsidRDefault="006E7811" w:rsidP="006E7811">
      <w:pPr>
        <w:pStyle w:val="Telobesedila8"/>
        <w:numPr>
          <w:ilvl w:val="0"/>
          <w:numId w:val="18"/>
        </w:numPr>
        <w:shd w:val="clear" w:color="auto" w:fill="auto"/>
        <w:tabs>
          <w:tab w:val="left" w:pos="558"/>
        </w:tabs>
        <w:spacing w:after="228" w:line="250" w:lineRule="exact"/>
        <w:ind w:left="580" w:right="20" w:hanging="560"/>
        <w:jc w:val="both"/>
        <w:rPr>
          <w:sz w:val="20"/>
          <w:szCs w:val="20"/>
          <w:lang w:val="sl"/>
        </w:rPr>
      </w:pPr>
      <w:r w:rsidRPr="006E7811">
        <w:rPr>
          <w:sz w:val="20"/>
          <w:szCs w:val="20"/>
          <w:lang w:val="sl"/>
        </w:rPr>
        <w:t>V Drugem poročilu o izpolnjevanju priporočil se ocenjujejo ukrepi, ki so jih slovenski organi oblasti sprejeli v zvezi s priporočili za Slovenijo iz Ocenjevalnega poročila četrtega kroga</w:t>
      </w:r>
      <w:r w:rsidR="008F3A6E">
        <w:rPr>
          <w:sz w:val="20"/>
          <w:szCs w:val="20"/>
          <w:lang w:val="sl"/>
        </w:rPr>
        <w:t xml:space="preserve"> (glejte drugi odstavek) glede »P</w:t>
      </w:r>
      <w:r w:rsidRPr="006E7811">
        <w:rPr>
          <w:sz w:val="20"/>
          <w:szCs w:val="20"/>
          <w:lang w:val="sl"/>
        </w:rPr>
        <w:t>reprečevanja korupcije pri poslancih, sodnikih in tožilcih</w:t>
      </w:r>
      <w:r w:rsidR="008F3A6E">
        <w:rPr>
          <w:sz w:val="20"/>
          <w:szCs w:val="20"/>
          <w:lang w:val="sl"/>
        </w:rPr>
        <w:t>«</w:t>
      </w:r>
      <w:r w:rsidRPr="006E7811">
        <w:rPr>
          <w:sz w:val="20"/>
          <w:szCs w:val="20"/>
          <w:lang w:val="sl"/>
        </w:rPr>
        <w:t>.</w:t>
      </w:r>
    </w:p>
    <w:p w:rsidR="006E7811" w:rsidRPr="008F3A6E" w:rsidRDefault="006E7811" w:rsidP="008F3A6E">
      <w:pPr>
        <w:pStyle w:val="Telobesedila8"/>
        <w:numPr>
          <w:ilvl w:val="0"/>
          <w:numId w:val="18"/>
        </w:numPr>
        <w:shd w:val="clear" w:color="auto" w:fill="auto"/>
        <w:tabs>
          <w:tab w:val="left" w:pos="558"/>
          <w:tab w:val="left" w:leader="underscore" w:pos="2780"/>
        </w:tabs>
        <w:spacing w:after="180" w:line="240" w:lineRule="exact"/>
        <w:ind w:left="584" w:right="23" w:hanging="561"/>
        <w:jc w:val="both"/>
        <w:rPr>
          <w:sz w:val="20"/>
          <w:szCs w:val="20"/>
          <w:lang w:val="sl"/>
        </w:rPr>
      </w:pPr>
      <w:r w:rsidRPr="008F3A6E">
        <w:rPr>
          <w:sz w:val="20"/>
          <w:szCs w:val="20"/>
          <w:u w:val="single"/>
          <w:lang w:val="sl"/>
        </w:rPr>
        <w:t>Ocenjevalno poročilo o Republiki Sloveniji iz četrtega kroga ocenjevanja</w:t>
      </w:r>
      <w:r w:rsidR="008F3A6E" w:rsidRPr="008F3A6E">
        <w:rPr>
          <w:sz w:val="20"/>
          <w:szCs w:val="20"/>
          <w:lang w:val="sl"/>
        </w:rPr>
        <w:t xml:space="preserve"> </w:t>
      </w:r>
      <w:r w:rsidRPr="008F3A6E">
        <w:rPr>
          <w:sz w:val="20"/>
          <w:szCs w:val="20"/>
          <w:lang w:val="sl"/>
        </w:rPr>
        <w:t>je GRECO sprejel na svojem 58. plenarnem zasedanju (19. oktobra 2012</w:t>
      </w:r>
      <w:r w:rsidR="008F3A6E" w:rsidRPr="008F3A6E">
        <w:rPr>
          <w:sz w:val="20"/>
          <w:szCs w:val="20"/>
          <w:lang w:val="sl"/>
        </w:rPr>
        <w:t>) in ga po odobritvi Slovenije j</w:t>
      </w:r>
      <w:r w:rsidRPr="008F3A6E">
        <w:rPr>
          <w:sz w:val="20"/>
          <w:szCs w:val="20"/>
          <w:lang w:val="sl"/>
        </w:rPr>
        <w:t>avno objavil 30. maja 2013 (</w:t>
      </w:r>
      <w:hyperlink r:id="rId14" w:history="1">
        <w:r w:rsidRPr="008F3A6E">
          <w:rPr>
            <w:rStyle w:val="Hiperpovezava"/>
            <w:rFonts w:cs="Verdana"/>
            <w:sz w:val="20"/>
            <w:szCs w:val="20"/>
            <w:lang w:val="sl"/>
          </w:rPr>
          <w:t>Greco Eval IV Rep (2012) 1E</w:t>
        </w:r>
      </w:hyperlink>
      <w:r w:rsidRPr="008F3A6E">
        <w:rPr>
          <w:sz w:val="20"/>
          <w:szCs w:val="20"/>
          <w:lang w:val="sl"/>
        </w:rPr>
        <w:t>).</w:t>
      </w:r>
    </w:p>
    <w:p w:rsidR="006E7811" w:rsidRPr="006E7811" w:rsidRDefault="006E7811" w:rsidP="006E7811">
      <w:pPr>
        <w:pStyle w:val="Telobesedila8"/>
        <w:shd w:val="clear" w:color="auto" w:fill="auto"/>
        <w:tabs>
          <w:tab w:val="left" w:pos="558"/>
          <w:tab w:val="left" w:leader="underscore" w:pos="2780"/>
        </w:tabs>
        <w:spacing w:line="190" w:lineRule="exact"/>
        <w:ind w:left="580" w:firstLine="0"/>
        <w:jc w:val="both"/>
        <w:rPr>
          <w:sz w:val="20"/>
          <w:szCs w:val="20"/>
          <w:lang w:val="sl"/>
        </w:rPr>
      </w:pPr>
    </w:p>
    <w:p w:rsidR="006E7811" w:rsidRPr="006E7811" w:rsidRDefault="006E7811" w:rsidP="006E7811">
      <w:pPr>
        <w:pStyle w:val="Telobesedila8"/>
        <w:numPr>
          <w:ilvl w:val="0"/>
          <w:numId w:val="18"/>
        </w:numPr>
        <w:shd w:val="clear" w:color="auto" w:fill="auto"/>
        <w:tabs>
          <w:tab w:val="left" w:pos="562"/>
        </w:tabs>
        <w:spacing w:after="180" w:line="240" w:lineRule="exact"/>
        <w:ind w:left="580" w:right="20" w:hanging="560"/>
        <w:jc w:val="both"/>
        <w:rPr>
          <w:sz w:val="20"/>
          <w:szCs w:val="20"/>
          <w:lang w:val="sl"/>
        </w:rPr>
      </w:pPr>
      <w:r w:rsidRPr="006E7811">
        <w:rPr>
          <w:sz w:val="20"/>
          <w:szCs w:val="20"/>
          <w:u w:val="single"/>
          <w:lang w:val="sl"/>
        </w:rPr>
        <w:t>Poročilo o izpolnjevanju priporočil</w:t>
      </w:r>
      <w:r w:rsidRPr="008F3A6E">
        <w:rPr>
          <w:sz w:val="20"/>
          <w:szCs w:val="20"/>
          <w:lang w:val="sl"/>
        </w:rPr>
        <w:t xml:space="preserve"> </w:t>
      </w:r>
      <w:r w:rsidRPr="006E7811">
        <w:rPr>
          <w:sz w:val="20"/>
          <w:szCs w:val="20"/>
          <w:lang w:val="sl"/>
        </w:rPr>
        <w:t>je GRECO sprejel na svojem 66. plenarnem zasedanju (12. decembra 2014) in ga po odobritvi Slovenije javno objavil 18. marca 2015 (</w:t>
      </w:r>
      <w:hyperlink r:id="rId15" w:history="1">
        <w:r w:rsidRPr="008F3A6E">
          <w:rPr>
            <w:rStyle w:val="Hiperpovezava"/>
            <w:rFonts w:cs="Verdana"/>
            <w:sz w:val="20"/>
            <w:szCs w:val="20"/>
            <w:shd w:val="clear" w:color="auto" w:fill="FFFFFF"/>
            <w:lang w:val="sl"/>
          </w:rPr>
          <w:t>Greco RC-IV (2014) 2E</w:t>
        </w:r>
      </w:hyperlink>
      <w:r w:rsidRPr="006E7811">
        <w:rPr>
          <w:sz w:val="20"/>
          <w:szCs w:val="20"/>
          <w:lang w:val="sl"/>
        </w:rPr>
        <w:t>). Ugotovljeno je bilo, da je Slovenija v celoti zadovoljivo izpolnila ali zadovoljivo obravnavala samo dve od devetnajstih priporočil iz Ocenjevalnega poročila četrtega kroga. Od preostalih priporočil jih je pet delno izpolnjenih, dvanajst pa neizpolnjenih. GRECO je menil, da je tako nizka raven izpolnjevanja priporočil "v celoti nezadovoljiva" v smislu odstavka 8.3 31. člena poslovnika, in se je zato odločil za uporabo alineje i drugega odstavka 32. člena v zvezi s članicami, pri katerih je bilo ugotovljeno nespoštovanje priporočil, ki jih vsebuje ocenjevalno poročilo, ter zaprosil vodjo slovenske delegacije, da predloži poročilo o napredku pri izvajanju neizpolnjenih priporočil.</w:t>
      </w:r>
    </w:p>
    <w:p w:rsidR="006E7811" w:rsidRPr="006E7811" w:rsidRDefault="006E7811" w:rsidP="006E7811">
      <w:pPr>
        <w:pStyle w:val="Telobesedila8"/>
        <w:numPr>
          <w:ilvl w:val="0"/>
          <w:numId w:val="18"/>
        </w:numPr>
        <w:shd w:val="clear" w:color="auto" w:fill="auto"/>
        <w:tabs>
          <w:tab w:val="left" w:pos="577"/>
        </w:tabs>
        <w:spacing w:after="180" w:line="240" w:lineRule="exact"/>
        <w:ind w:left="580" w:right="20" w:hanging="560"/>
        <w:jc w:val="both"/>
        <w:rPr>
          <w:sz w:val="20"/>
          <w:szCs w:val="20"/>
          <w:lang w:val="sl"/>
        </w:rPr>
      </w:pPr>
      <w:r w:rsidRPr="006E7811">
        <w:rPr>
          <w:sz w:val="20"/>
          <w:szCs w:val="20"/>
          <w:u w:val="single"/>
          <w:lang w:val="sl"/>
        </w:rPr>
        <w:t>Vmesno poročilo o izpolnjevanju priporočil</w:t>
      </w:r>
      <w:r w:rsidR="008F3A6E" w:rsidRPr="008F3A6E">
        <w:rPr>
          <w:sz w:val="20"/>
          <w:szCs w:val="20"/>
          <w:lang w:val="sl"/>
        </w:rPr>
        <w:t xml:space="preserve"> </w:t>
      </w:r>
      <w:r w:rsidRPr="006E7811">
        <w:rPr>
          <w:sz w:val="20"/>
          <w:szCs w:val="20"/>
          <w:lang w:val="sl"/>
        </w:rPr>
        <w:t>je GRECO sprejel na svojem 69. plenarnem zasedanju (16. oktobra 2015) in ga po odobritvi Slovenije javno objavil 26. januarja 2016</w:t>
      </w:r>
      <w:r w:rsidR="008F3A6E">
        <w:rPr>
          <w:sz w:val="20"/>
          <w:szCs w:val="20"/>
          <w:lang w:val="sl"/>
        </w:rPr>
        <w:t xml:space="preserve"> </w:t>
      </w:r>
      <w:r w:rsidRPr="006E7811">
        <w:rPr>
          <w:sz w:val="20"/>
          <w:szCs w:val="20"/>
          <w:lang w:val="sl"/>
        </w:rPr>
        <w:t>(</w:t>
      </w:r>
      <w:hyperlink r:id="rId16" w:history="1">
        <w:r w:rsidRPr="008F3A6E">
          <w:rPr>
            <w:rStyle w:val="Hiperpovezava"/>
            <w:rFonts w:cs="Verdana"/>
            <w:sz w:val="20"/>
            <w:szCs w:val="20"/>
            <w:shd w:val="clear" w:color="auto" w:fill="FFFFFF"/>
            <w:lang w:val="sl"/>
          </w:rPr>
          <w:t xml:space="preserve">Greco RC-IV (2015) </w:t>
        </w:r>
        <w:r w:rsidRPr="008F3A6E">
          <w:rPr>
            <w:rStyle w:val="Hiperpovezava"/>
            <w:rFonts w:cs="Verdana"/>
            <w:sz w:val="20"/>
            <w:szCs w:val="20"/>
            <w:lang w:val="sl"/>
          </w:rPr>
          <w:t>8E</w:t>
        </w:r>
      </w:hyperlink>
      <w:r w:rsidRPr="006E7811">
        <w:rPr>
          <w:sz w:val="20"/>
          <w:szCs w:val="20"/>
          <w:lang w:val="sl"/>
        </w:rPr>
        <w:t>). GRECO je ugotovil, da je Slovenija sicer dosegla opredeljiv napredek, da pa je zadovoljivo izpolnila ali zadovoljivo obravnavala samo štiri priporočila, pet jih je bilo samo delno izpolnjenih, deset pa neizpolnjenih. Na podlagi navedenega GRECO ugotavlja, da sedanja raven skladnosti s priporočili ostaja "v celoti nezadovoljiva". V skladu s podalinejo ii.a drugega odstavka 32. člena poslovnika je GRECO zaprosil svojega predsednika, naj pošlje pismo – in kopijo predsedniku statutarnega odbora – vodji slovenske delegacije, v katerem jo opozarja na neizpolnjevanje ustreznih priporočil in potrebo, da se sprejmejo odločni ukrepi za čimprejšnji opredeljiv napredek.</w:t>
      </w:r>
    </w:p>
    <w:p w:rsidR="006E7811" w:rsidRPr="006E7811" w:rsidRDefault="006E7811" w:rsidP="006E7811">
      <w:pPr>
        <w:pStyle w:val="Telobesedila8"/>
        <w:numPr>
          <w:ilvl w:val="0"/>
          <w:numId w:val="18"/>
        </w:numPr>
        <w:shd w:val="clear" w:color="auto" w:fill="auto"/>
        <w:tabs>
          <w:tab w:val="left" w:pos="567"/>
        </w:tabs>
        <w:spacing w:after="184" w:line="240" w:lineRule="exact"/>
        <w:ind w:left="580" w:right="20" w:hanging="560"/>
        <w:jc w:val="both"/>
        <w:rPr>
          <w:sz w:val="20"/>
          <w:szCs w:val="20"/>
          <w:lang w:val="it-IT"/>
        </w:rPr>
      </w:pPr>
      <w:r w:rsidRPr="006E7811">
        <w:rPr>
          <w:sz w:val="20"/>
          <w:szCs w:val="20"/>
          <w:u w:val="single"/>
          <w:lang w:val="sl"/>
        </w:rPr>
        <w:t>Drugo vmesno poročilo o izpolnjevanju priporočil</w:t>
      </w:r>
      <w:r w:rsidRPr="008F3A6E">
        <w:rPr>
          <w:sz w:val="20"/>
          <w:szCs w:val="20"/>
          <w:lang w:val="sl"/>
        </w:rPr>
        <w:t xml:space="preserve"> </w:t>
      </w:r>
      <w:r w:rsidRPr="006E7811">
        <w:rPr>
          <w:sz w:val="20"/>
          <w:szCs w:val="20"/>
          <w:lang w:val="sl"/>
        </w:rPr>
        <w:t>je GRECO sprejel na svojem 74. plenarnem zasedanju (2. decembra 2016) in ga po odobritvi Slovenije javno objavil 15. februarja 2017</w:t>
      </w:r>
      <w:r w:rsidR="008F3A6E">
        <w:rPr>
          <w:sz w:val="20"/>
          <w:szCs w:val="20"/>
          <w:lang w:val="sl"/>
        </w:rPr>
        <w:t xml:space="preserve"> </w:t>
      </w:r>
      <w:r w:rsidRPr="006E7811">
        <w:rPr>
          <w:sz w:val="20"/>
          <w:szCs w:val="20"/>
          <w:lang w:val="sl"/>
        </w:rPr>
        <w:t>(</w:t>
      </w:r>
      <w:hyperlink r:id="rId17" w:history="1">
        <w:r w:rsidRPr="008F3A6E">
          <w:rPr>
            <w:rStyle w:val="Hiperpovezava"/>
            <w:rFonts w:cs="Verdana"/>
            <w:sz w:val="20"/>
            <w:szCs w:val="20"/>
            <w:shd w:val="clear" w:color="auto" w:fill="FFFFFF"/>
            <w:lang w:val="sl"/>
          </w:rPr>
          <w:t>Greco RC4(2016)14</w:t>
        </w:r>
      </w:hyperlink>
      <w:r w:rsidRPr="006E7811">
        <w:rPr>
          <w:sz w:val="20"/>
          <w:szCs w:val="20"/>
          <w:lang w:val="sl"/>
        </w:rPr>
        <w:t>). GRECO je ugotovil, da je Slovenija sicer dosegla opredeljiv napredek, in sicer da je zadovoljivo izpolnila ali zadovoljivo obravnavala dvanajst priporočil, pet jih je samo delno izpolnila, dve pa sta ostali neizpolnjeni. Na podlagi navedenega GRECO ugotavlja, da sedanja raven skladnosti s priporočili ni več "v celoti nezadovoljiva". Izvajanje 32. člena je bilo prekinjeno in Slovenija je bila zaprošena, da pošlje dodatne informacije glede izvajanja še neizpolnjenih priporočil. To poročilo je bilo prejeto 29. septembra 2017 in je bilo podlaga za Drugo poročilo o izpolnjevanju priporočil.</w:t>
      </w:r>
    </w:p>
    <w:p w:rsidR="006E7811" w:rsidRPr="006E7811" w:rsidRDefault="006E7811" w:rsidP="006E7811">
      <w:pPr>
        <w:pStyle w:val="Telobesedila8"/>
        <w:numPr>
          <w:ilvl w:val="0"/>
          <w:numId w:val="18"/>
        </w:numPr>
        <w:shd w:val="clear" w:color="auto" w:fill="auto"/>
        <w:tabs>
          <w:tab w:val="left" w:pos="562"/>
        </w:tabs>
        <w:spacing w:after="180" w:line="235" w:lineRule="exact"/>
        <w:ind w:left="580" w:right="20" w:hanging="560"/>
        <w:jc w:val="both"/>
        <w:rPr>
          <w:sz w:val="20"/>
          <w:szCs w:val="20"/>
          <w:lang w:val="it-IT"/>
        </w:rPr>
      </w:pPr>
      <w:r w:rsidRPr="006E7811">
        <w:rPr>
          <w:sz w:val="20"/>
          <w:szCs w:val="20"/>
          <w:lang w:val="sl"/>
        </w:rPr>
        <w:t xml:space="preserve">Sedanje </w:t>
      </w:r>
      <w:r w:rsidRPr="006E7811">
        <w:rPr>
          <w:sz w:val="20"/>
          <w:szCs w:val="20"/>
          <w:u w:val="single"/>
          <w:lang w:val="sl"/>
        </w:rPr>
        <w:t>Drugo poročilo o izpolnjevanju priporočil</w:t>
      </w:r>
      <w:r w:rsidRPr="006E7811">
        <w:rPr>
          <w:sz w:val="20"/>
          <w:szCs w:val="20"/>
          <w:lang w:val="sl"/>
        </w:rPr>
        <w:t xml:space="preserve"> ocenjuje napredek pri izvajanju neizpolnjenih priporočil, dosežen od prejšnjega vmesnega poročila (priporočila i, ii, iii, v, xiii, xviii in xix), in daje celovito presojo o splošni ravni izpolnjevanja priporočil v Sloveniji.</w:t>
      </w:r>
    </w:p>
    <w:p w:rsidR="006E7811" w:rsidRPr="006E7811" w:rsidRDefault="006E7811" w:rsidP="006E7811">
      <w:pPr>
        <w:pStyle w:val="Telobesedila8"/>
        <w:numPr>
          <w:ilvl w:val="0"/>
          <w:numId w:val="18"/>
        </w:numPr>
        <w:shd w:val="clear" w:color="auto" w:fill="auto"/>
        <w:tabs>
          <w:tab w:val="left" w:pos="577"/>
        </w:tabs>
        <w:spacing w:line="235" w:lineRule="exact"/>
        <w:ind w:left="580" w:right="20" w:hanging="560"/>
        <w:jc w:val="both"/>
        <w:rPr>
          <w:sz w:val="20"/>
          <w:szCs w:val="20"/>
          <w:lang w:val="it-IT"/>
        </w:rPr>
        <w:sectPr w:rsidR="006E7811" w:rsidRPr="006E7811">
          <w:pgSz w:w="11905" w:h="16837"/>
          <w:pgMar w:top="1109" w:right="902" w:bottom="1658" w:left="1888" w:header="0" w:footer="3" w:gutter="0"/>
          <w:cols w:space="720"/>
          <w:noEndnote/>
          <w:docGrid w:linePitch="360"/>
        </w:sectPr>
      </w:pPr>
      <w:r w:rsidRPr="006E7811">
        <w:rPr>
          <w:sz w:val="20"/>
          <w:szCs w:val="20"/>
          <w:lang w:val="sl"/>
        </w:rPr>
        <w:t>GRECO je izbral Belgijo in Hrvaško, da določita poročevalce v zvezi s postopkom ocenjevanja izpolnjevanja priporočil. Belgija je za poročevalca imenovala gospoda Ricarda PARRONDA RAMOSA, Hrvaška pa gospoda Dražena JELENIĆA. Pri pripravi tega Poročila o izpolnjevanju priporočil jima je bil v pomoč Sekretariat GRECO.</w:t>
      </w:r>
    </w:p>
    <w:p w:rsidR="006E7811" w:rsidRPr="006E7811" w:rsidRDefault="006E7811" w:rsidP="006E7811">
      <w:pPr>
        <w:keepNext/>
        <w:keepLines/>
        <w:spacing w:after="228" w:line="190" w:lineRule="exact"/>
        <w:ind w:left="20"/>
        <w:rPr>
          <w:rFonts w:ascii="Verdana" w:eastAsia="Verdana" w:hAnsi="Verdana" w:cs="Verdana"/>
          <w:b/>
          <w:sz w:val="20"/>
          <w:szCs w:val="20"/>
          <w:u w:val="single"/>
          <w:lang w:val="sl"/>
        </w:rPr>
      </w:pPr>
      <w:bookmarkStart w:id="1" w:name="bookmark3"/>
      <w:r w:rsidRPr="006E7811">
        <w:rPr>
          <w:rFonts w:ascii="Verdana" w:hAnsi="Verdana"/>
          <w:b/>
          <w:sz w:val="20"/>
          <w:szCs w:val="20"/>
          <w:lang w:val="sl"/>
        </w:rPr>
        <w:lastRenderedPageBreak/>
        <w:t>II.</w:t>
      </w:r>
      <w:r w:rsidRPr="006E7811">
        <w:rPr>
          <w:rStyle w:val="Heading30"/>
          <w:b/>
          <w:sz w:val="20"/>
          <w:szCs w:val="20"/>
          <w:u w:val="none"/>
          <w:lang w:val="sl"/>
        </w:rPr>
        <w:t xml:space="preserve">    </w:t>
      </w:r>
      <w:r w:rsidRPr="006E7811">
        <w:rPr>
          <w:rStyle w:val="Heading30"/>
          <w:b/>
          <w:sz w:val="20"/>
          <w:szCs w:val="20"/>
          <w:lang w:val="sl"/>
        </w:rPr>
        <w:t>ANALIZA</w:t>
      </w:r>
      <w:bookmarkEnd w:id="1"/>
    </w:p>
    <w:p w:rsidR="006E7811" w:rsidRPr="006E7811" w:rsidRDefault="006E7811" w:rsidP="006E7811">
      <w:pPr>
        <w:pStyle w:val="Telobesedila8"/>
        <w:numPr>
          <w:ilvl w:val="0"/>
          <w:numId w:val="18"/>
        </w:numPr>
        <w:shd w:val="clear" w:color="auto" w:fill="auto"/>
        <w:tabs>
          <w:tab w:val="left" w:pos="592"/>
        </w:tabs>
        <w:spacing w:line="240" w:lineRule="exact"/>
        <w:ind w:left="580" w:right="40" w:hanging="540"/>
        <w:jc w:val="both"/>
        <w:rPr>
          <w:sz w:val="20"/>
          <w:szCs w:val="20"/>
          <w:lang w:val="sl"/>
        </w:rPr>
      </w:pPr>
      <w:r w:rsidRPr="006E7811">
        <w:rPr>
          <w:sz w:val="20"/>
          <w:szCs w:val="20"/>
          <w:lang w:val="sl"/>
        </w:rPr>
        <w:t>V Oc</w:t>
      </w:r>
      <w:r>
        <w:rPr>
          <w:sz w:val="20"/>
          <w:szCs w:val="20"/>
          <w:lang w:val="sl"/>
        </w:rPr>
        <w:t>enjevalnem poročilu je GRECO Sloveniji</w:t>
      </w:r>
      <w:r w:rsidRPr="006E7811">
        <w:rPr>
          <w:sz w:val="20"/>
          <w:szCs w:val="20"/>
          <w:lang w:val="sl"/>
        </w:rPr>
        <w:t xml:space="preserve"> </w:t>
      </w:r>
      <w:r>
        <w:rPr>
          <w:sz w:val="20"/>
          <w:szCs w:val="20"/>
          <w:lang w:val="sl"/>
        </w:rPr>
        <w:t>podal</w:t>
      </w:r>
      <w:r w:rsidRPr="006E7811">
        <w:rPr>
          <w:sz w:val="20"/>
          <w:szCs w:val="20"/>
          <w:lang w:val="sl"/>
        </w:rPr>
        <w:t xml:space="preserve"> devetnajst priporočil. V poročilih o izpolnjevanju priporočil, ki so temu sledila, je GRECO ugotovil, da so bila priporočila iv, vi, ix, x, xii in xiv–xvii izpolnjena zadovoljivo, priporočila vii, viii in x</w:t>
      </w:r>
      <w:r>
        <w:rPr>
          <w:sz w:val="20"/>
          <w:szCs w:val="20"/>
          <w:lang w:val="sl"/>
        </w:rPr>
        <w:t>i</w:t>
      </w:r>
      <w:r w:rsidRPr="006E7811">
        <w:rPr>
          <w:sz w:val="20"/>
          <w:szCs w:val="20"/>
          <w:lang w:val="sl"/>
        </w:rPr>
        <w:t xml:space="preserve"> so bila zadovoljivo obravnavana, priporočila i, iii, xiii, xviii in xix so bila delo izpolnjena, priporočili ii in v pa sta ostali neizpolnjeni. V nadaljevanju je prikazano izpolnjevanje sedmih neizpolnjenih priporočil.</w:t>
      </w:r>
    </w:p>
    <w:p w:rsidR="006E7811" w:rsidRPr="006E7811" w:rsidRDefault="006E7811" w:rsidP="006E7811">
      <w:pPr>
        <w:pStyle w:val="Bodytext40"/>
        <w:shd w:val="clear" w:color="auto" w:fill="auto"/>
        <w:spacing w:before="0"/>
        <w:ind w:left="580" w:right="3120" w:hanging="540"/>
        <w:rPr>
          <w:i/>
          <w:sz w:val="20"/>
          <w:szCs w:val="20"/>
          <w:lang w:val="sl"/>
        </w:rPr>
      </w:pPr>
      <w:r w:rsidRPr="006E7811">
        <w:rPr>
          <w:i/>
          <w:sz w:val="20"/>
          <w:szCs w:val="20"/>
          <w:lang w:val="sl"/>
        </w:rPr>
        <w:t xml:space="preserve">Preprečevanje korupcije pri poslancih </w:t>
      </w:r>
    </w:p>
    <w:p w:rsidR="006E7811" w:rsidRPr="006E7811" w:rsidRDefault="006E7811" w:rsidP="006E7811">
      <w:pPr>
        <w:pStyle w:val="Bodytext40"/>
        <w:shd w:val="clear" w:color="auto" w:fill="auto"/>
        <w:spacing w:before="0"/>
        <w:ind w:left="580" w:right="3120" w:firstLine="0"/>
        <w:rPr>
          <w:sz w:val="20"/>
          <w:szCs w:val="20"/>
          <w:lang w:val="it-IT"/>
        </w:rPr>
      </w:pPr>
      <w:r w:rsidRPr="006E7811">
        <w:rPr>
          <w:rStyle w:val="Bodytext4BoldNotItalic"/>
          <w:i w:val="0"/>
          <w:iCs w:val="0"/>
          <w:sz w:val="20"/>
          <w:szCs w:val="20"/>
          <w:lang w:val="sl"/>
        </w:rPr>
        <w:t>Priporočilo i</w:t>
      </w:r>
    </w:p>
    <w:p w:rsidR="006E7811" w:rsidRPr="006E7811" w:rsidRDefault="006E7811" w:rsidP="006E7811">
      <w:pPr>
        <w:pStyle w:val="Bodytext40"/>
        <w:numPr>
          <w:ilvl w:val="0"/>
          <w:numId w:val="18"/>
        </w:numPr>
        <w:shd w:val="clear" w:color="auto" w:fill="auto"/>
        <w:tabs>
          <w:tab w:val="left" w:pos="597"/>
        </w:tabs>
        <w:spacing w:before="0" w:after="176" w:line="240" w:lineRule="exact"/>
        <w:ind w:left="580" w:right="40" w:hanging="540"/>
        <w:jc w:val="both"/>
        <w:rPr>
          <w:i/>
          <w:sz w:val="20"/>
          <w:szCs w:val="20"/>
          <w:lang w:val="it-IT"/>
        </w:rPr>
      </w:pPr>
      <w:r w:rsidRPr="006E7811">
        <w:rPr>
          <w:i/>
          <w:sz w:val="20"/>
          <w:szCs w:val="20"/>
          <w:lang w:val="sl"/>
        </w:rPr>
        <w:t>GRECO je priporočil, (i) da se sprejme/-jo kodeks/pravila ravnanja za člane Državnega zbora in Državnega sveta (vključno z navodili o npr. nasprotju interesov, darilih in drugih ugodnostih, zlorabi informacij in javnih sredstev, stikih s tretjimi osebami, vključno z lobisti, in ohranjanju ugleda) ter (ii) da se za učinkovitost pravil izdela zaupanja vreden mehanizem nadzora in sankcij.</w:t>
      </w:r>
    </w:p>
    <w:p w:rsidR="006E7811" w:rsidRPr="006E7811" w:rsidRDefault="006E7811" w:rsidP="006E7811">
      <w:pPr>
        <w:pStyle w:val="Telobesedila8"/>
        <w:numPr>
          <w:ilvl w:val="0"/>
          <w:numId w:val="18"/>
        </w:numPr>
        <w:shd w:val="clear" w:color="auto" w:fill="auto"/>
        <w:tabs>
          <w:tab w:val="left" w:pos="587"/>
        </w:tabs>
        <w:spacing w:after="184" w:line="245" w:lineRule="exact"/>
        <w:ind w:left="580" w:right="40" w:hanging="540"/>
        <w:jc w:val="both"/>
        <w:rPr>
          <w:sz w:val="20"/>
          <w:szCs w:val="20"/>
          <w:lang w:val="sl"/>
        </w:rPr>
      </w:pPr>
      <w:r w:rsidRPr="006E7811">
        <w:rPr>
          <w:rStyle w:val="Telobesedila30"/>
          <w:sz w:val="20"/>
          <w:szCs w:val="20"/>
          <w:lang w:val="sl"/>
        </w:rPr>
        <w:t>GRECO</w:t>
      </w:r>
      <w:r w:rsidRPr="006E7811">
        <w:rPr>
          <w:sz w:val="20"/>
          <w:szCs w:val="20"/>
          <w:lang w:val="sl"/>
        </w:rPr>
        <w:t xml:space="preserve"> poudarja, da je bilo to priporočilo v Poročilu o izpolnjevanju priporočil ocenjeno kot delno izpolnjeno; slovenski organi oblasti so se sklicevali na osnutke kodeksov ravnanja, o katerih razpravljajo pristojna telesa Državnega sveta in Državnega zbora. GRECO je pozdravil osnutke kot dober prvi korak in pozval slovenske organe oblasti, naj jih dokončno izdelajo in sprejmejo ter oblikujejo ustrezne mehanizme nadzora in sankcij. V Vmesnem poročilu o izpolnjevanju priporočil je GRECO pozdravil Kodeks ravnanja, ki ga je sprejel Državni svet za svoje člane; vendar pa je ocenil, da ta kodeks ni dovolj natančen glede nasprotja interesov in v njem ni mehanizmov nadzora in sankcij. V Drugem vmesnem poročilu o izpolnjevanju priporočil je GRECO upošteval trenutno dogajanje v Državnem zboru v zvezi s pripravo etičnega kodeksa, vendar je izrazil obžalovanje, da so postopki še zelo na začetku, saj je bila oblikovana le delovna skupina, ki pa še ni začela pripravljati osnutka besedila. Obžaloval je tudi, da ni prejel nobenih novih informacij o dogajanju v Državnem svetu glede njegovega kodeksa ravnanja.</w:t>
      </w:r>
    </w:p>
    <w:p w:rsidR="006E7811" w:rsidRPr="006E7811" w:rsidRDefault="006E7811" w:rsidP="006E7811">
      <w:pPr>
        <w:pStyle w:val="Telobesedila8"/>
        <w:numPr>
          <w:ilvl w:val="0"/>
          <w:numId w:val="18"/>
        </w:numPr>
        <w:shd w:val="clear" w:color="auto" w:fill="auto"/>
        <w:tabs>
          <w:tab w:val="left" w:pos="568"/>
        </w:tabs>
        <w:spacing w:after="176" w:line="240" w:lineRule="exact"/>
        <w:ind w:left="580" w:right="40" w:hanging="540"/>
        <w:jc w:val="both"/>
        <w:rPr>
          <w:sz w:val="20"/>
          <w:szCs w:val="20"/>
          <w:lang w:val="sl"/>
        </w:rPr>
      </w:pPr>
      <w:r w:rsidRPr="006E7811">
        <w:rPr>
          <w:rStyle w:val="Telobesedila30"/>
          <w:sz w:val="20"/>
          <w:szCs w:val="20"/>
          <w:lang w:val="sl"/>
        </w:rPr>
        <w:t>Slovenski</w:t>
      </w:r>
      <w:r w:rsidRPr="006E7811">
        <w:rPr>
          <w:sz w:val="20"/>
          <w:szCs w:val="20"/>
          <w:u w:val="single"/>
          <w:lang w:val="sl"/>
        </w:rPr>
        <w:t xml:space="preserve"> organi oblasti</w:t>
      </w:r>
      <w:r w:rsidRPr="006E7811">
        <w:rPr>
          <w:sz w:val="20"/>
          <w:szCs w:val="20"/>
          <w:lang w:val="sl"/>
        </w:rPr>
        <w:t xml:space="preserve"> zdaj navajajo, da se je v Državnem zboru začela priprava novega delovnega osnutka kodeksa ravnanja, ki pa bo predan novemu sklicu Državnega zbora po volitvah junija 2018.</w:t>
      </w:r>
    </w:p>
    <w:p w:rsidR="006E7811" w:rsidRPr="006E7811" w:rsidRDefault="006E7811" w:rsidP="006E7811">
      <w:pPr>
        <w:pStyle w:val="Telobesedila8"/>
        <w:numPr>
          <w:ilvl w:val="0"/>
          <w:numId w:val="18"/>
        </w:numPr>
        <w:shd w:val="clear" w:color="auto" w:fill="auto"/>
        <w:tabs>
          <w:tab w:val="left" w:pos="582"/>
        </w:tabs>
        <w:spacing w:line="245" w:lineRule="exact"/>
        <w:ind w:left="580" w:right="40" w:hanging="540"/>
        <w:jc w:val="both"/>
        <w:rPr>
          <w:sz w:val="20"/>
          <w:szCs w:val="20"/>
          <w:lang w:val="sl"/>
        </w:rPr>
      </w:pPr>
      <w:r w:rsidRPr="006E7811">
        <w:rPr>
          <w:rStyle w:val="Telobesedila30"/>
          <w:sz w:val="20"/>
          <w:szCs w:val="20"/>
          <w:lang w:val="sl"/>
        </w:rPr>
        <w:t>GRECO</w:t>
      </w:r>
      <w:r w:rsidRPr="006E7811">
        <w:rPr>
          <w:sz w:val="20"/>
          <w:szCs w:val="20"/>
          <w:lang w:val="sl"/>
        </w:rPr>
        <w:t xml:space="preserve"> se je seznanil z informacijo, da se je v Državnem zboru začela priprava osnutka kodeksa ravnanja, da pa bo ta osnutek predan v razpravo in sprejetje šele po tem, ko se po volitvah </w:t>
      </w:r>
      <w:r w:rsidRPr="006E7811">
        <w:rPr>
          <w:rStyle w:val="BodytextItalic"/>
          <w:sz w:val="20"/>
          <w:szCs w:val="20"/>
          <w:lang w:val="sl"/>
        </w:rPr>
        <w:t xml:space="preserve"> junija </w:t>
      </w:r>
      <w:r w:rsidRPr="006E7811">
        <w:rPr>
          <w:sz w:val="20"/>
          <w:szCs w:val="20"/>
          <w:lang w:val="sl"/>
        </w:rPr>
        <w:t xml:space="preserve"> 2018 sestane nov Državni zbor. GRECO ni dobil nobenih informacij o nadaljnjih dejavnostih Državnega sveta glede ureditve vprašanj nasprotja interesov, nadzora in sankcij v njegovem Kodeksu ravnanja. Zaradi tega GRECO na tej stopnji ne more šteti tega priporočila za več kot delno izpolnjenega.</w:t>
      </w:r>
    </w:p>
    <w:p w:rsidR="006E7811" w:rsidRPr="006E7811" w:rsidRDefault="006E7811" w:rsidP="006E7811">
      <w:pPr>
        <w:pStyle w:val="Telobesedila8"/>
        <w:numPr>
          <w:ilvl w:val="0"/>
          <w:numId w:val="18"/>
        </w:numPr>
        <w:shd w:val="clear" w:color="auto" w:fill="auto"/>
        <w:tabs>
          <w:tab w:val="left" w:pos="587"/>
        </w:tabs>
        <w:spacing w:line="494" w:lineRule="exact"/>
        <w:ind w:left="580" w:right="1420" w:hanging="540"/>
        <w:rPr>
          <w:rStyle w:val="BodytextBold"/>
          <w:b w:val="0"/>
          <w:bCs w:val="0"/>
          <w:sz w:val="20"/>
          <w:szCs w:val="20"/>
          <w:shd w:val="clear" w:color="auto" w:fill="auto"/>
          <w:lang w:val="sl"/>
        </w:rPr>
      </w:pPr>
      <w:r w:rsidRPr="006E7811">
        <w:rPr>
          <w:rStyle w:val="Telobesedila30"/>
          <w:sz w:val="20"/>
          <w:szCs w:val="20"/>
          <w:lang w:val="sl"/>
        </w:rPr>
        <w:t xml:space="preserve">GRECO ugotavlja, da </w:t>
      </w:r>
      <w:r>
        <w:rPr>
          <w:rStyle w:val="Telobesedila30"/>
          <w:sz w:val="20"/>
          <w:szCs w:val="20"/>
          <w:lang w:val="sl"/>
        </w:rPr>
        <w:t>priporočilo i</w:t>
      </w:r>
      <w:r w:rsidRPr="006E7811">
        <w:rPr>
          <w:rStyle w:val="Telobesedila30"/>
          <w:sz w:val="20"/>
          <w:szCs w:val="20"/>
          <w:lang w:val="sl"/>
        </w:rPr>
        <w:t xml:space="preserve"> ostaja delno izpolnjeno</w:t>
      </w:r>
      <w:r w:rsidRPr="006E7811">
        <w:rPr>
          <w:sz w:val="20"/>
          <w:szCs w:val="20"/>
          <w:lang w:val="sl"/>
        </w:rPr>
        <w:t xml:space="preserve">. </w:t>
      </w:r>
      <w:r w:rsidRPr="006E7811">
        <w:rPr>
          <w:rStyle w:val="BodytextBold"/>
          <w:sz w:val="20"/>
          <w:szCs w:val="20"/>
          <w:lang w:val="sl"/>
        </w:rPr>
        <w:t>Priporočilo ii</w:t>
      </w:r>
      <w:r>
        <w:rPr>
          <w:rStyle w:val="BodytextBold"/>
          <w:sz w:val="20"/>
          <w:szCs w:val="20"/>
          <w:lang w:val="sl"/>
        </w:rPr>
        <w:t>.</w:t>
      </w:r>
    </w:p>
    <w:p w:rsidR="006E7811" w:rsidRPr="006E7811" w:rsidRDefault="006E7811" w:rsidP="006E7811">
      <w:pPr>
        <w:pStyle w:val="Telobesedila8"/>
        <w:shd w:val="clear" w:color="auto" w:fill="auto"/>
        <w:tabs>
          <w:tab w:val="left" w:pos="587"/>
        </w:tabs>
        <w:spacing w:line="240" w:lineRule="auto"/>
        <w:ind w:firstLine="0"/>
        <w:rPr>
          <w:sz w:val="20"/>
          <w:szCs w:val="20"/>
          <w:lang w:val="sl"/>
        </w:rPr>
      </w:pPr>
    </w:p>
    <w:p w:rsidR="006E7811" w:rsidRPr="00412DF1" w:rsidRDefault="006E7811" w:rsidP="006E7811">
      <w:pPr>
        <w:pStyle w:val="Bodytext40"/>
        <w:numPr>
          <w:ilvl w:val="0"/>
          <w:numId w:val="18"/>
        </w:numPr>
        <w:shd w:val="clear" w:color="auto" w:fill="auto"/>
        <w:tabs>
          <w:tab w:val="left" w:pos="587"/>
        </w:tabs>
        <w:spacing w:before="0" w:line="245" w:lineRule="exact"/>
        <w:ind w:left="580" w:right="40" w:hanging="540"/>
        <w:jc w:val="both"/>
        <w:rPr>
          <w:sz w:val="20"/>
          <w:szCs w:val="20"/>
          <w:lang w:val="sl"/>
        </w:rPr>
      </w:pPr>
      <w:r w:rsidRPr="006E7811">
        <w:rPr>
          <w:sz w:val="20"/>
          <w:szCs w:val="20"/>
          <w:lang w:val="sl"/>
        </w:rPr>
        <w:t>GRECO je priporočil, da se uveljavljanje pravil o stikih članov Državnega zbora in Državnega sveta z lobisti temeljito oceni in izboljša, kadar je to potrebno.</w:t>
      </w:r>
    </w:p>
    <w:p w:rsidR="006E7811" w:rsidRPr="00412DF1" w:rsidRDefault="006E7811" w:rsidP="006E7811">
      <w:pPr>
        <w:pStyle w:val="Bodytext40"/>
        <w:shd w:val="clear" w:color="auto" w:fill="auto"/>
        <w:tabs>
          <w:tab w:val="left" w:pos="587"/>
        </w:tabs>
        <w:spacing w:before="0" w:line="245" w:lineRule="exact"/>
        <w:ind w:left="580" w:right="40" w:firstLine="0"/>
        <w:jc w:val="both"/>
        <w:rPr>
          <w:sz w:val="20"/>
          <w:szCs w:val="20"/>
          <w:lang w:val="sl"/>
        </w:rPr>
      </w:pPr>
    </w:p>
    <w:p w:rsidR="006E7811" w:rsidRPr="006E7811" w:rsidRDefault="006E7811" w:rsidP="006E7811">
      <w:pPr>
        <w:pStyle w:val="Telobesedila8"/>
        <w:numPr>
          <w:ilvl w:val="0"/>
          <w:numId w:val="18"/>
        </w:numPr>
        <w:shd w:val="clear" w:color="auto" w:fill="auto"/>
        <w:tabs>
          <w:tab w:val="left" w:pos="547"/>
        </w:tabs>
        <w:spacing w:after="184" w:line="250" w:lineRule="exact"/>
        <w:ind w:left="560" w:right="20" w:hanging="560"/>
        <w:jc w:val="both"/>
        <w:rPr>
          <w:sz w:val="20"/>
          <w:szCs w:val="20"/>
          <w:lang w:val="it-IT"/>
        </w:rPr>
      </w:pPr>
      <w:r w:rsidRPr="006E7811">
        <w:rPr>
          <w:sz w:val="20"/>
          <w:szCs w:val="20"/>
          <w:u w:val="single"/>
          <w:lang w:val="sl"/>
        </w:rPr>
        <w:t>GRECO</w:t>
      </w:r>
      <w:r w:rsidRPr="006E7811">
        <w:rPr>
          <w:sz w:val="20"/>
          <w:szCs w:val="20"/>
          <w:lang w:val="sl"/>
        </w:rPr>
        <w:t xml:space="preserve"> poudarja, da je bilo to priporočilo v Drugem vmesnem poročilu o izpolnjevanju priporočil ocenjeno kot neizpolnjeno. GRECO obžaluje, da ni bila izvedena presoja učinkovitosti pravil o stikih z lobisti, kot je zahtevalo priporočilo.</w:t>
      </w:r>
    </w:p>
    <w:p w:rsidR="006E7811" w:rsidRPr="006E7811" w:rsidRDefault="006E7811" w:rsidP="006E7811">
      <w:pPr>
        <w:pStyle w:val="Telobesedila8"/>
        <w:numPr>
          <w:ilvl w:val="0"/>
          <w:numId w:val="18"/>
        </w:numPr>
        <w:shd w:val="clear" w:color="auto" w:fill="auto"/>
        <w:tabs>
          <w:tab w:val="left" w:pos="538"/>
        </w:tabs>
        <w:spacing w:after="180" w:line="245" w:lineRule="exact"/>
        <w:ind w:left="560" w:right="20" w:hanging="560"/>
        <w:jc w:val="both"/>
        <w:rPr>
          <w:sz w:val="20"/>
          <w:szCs w:val="20"/>
          <w:lang w:val="sl"/>
        </w:rPr>
      </w:pPr>
      <w:r w:rsidRPr="006E7811">
        <w:rPr>
          <w:sz w:val="20"/>
          <w:szCs w:val="20"/>
          <w:u w:val="single"/>
          <w:lang w:val="sl"/>
        </w:rPr>
        <w:t>Slovenski organi oblasti</w:t>
      </w:r>
      <w:r w:rsidRPr="006E7811">
        <w:rPr>
          <w:sz w:val="20"/>
          <w:szCs w:val="20"/>
          <w:lang w:val="sl"/>
        </w:rPr>
        <w:t xml:space="preserve"> zdaj navajajo, da Državni zbor ponavlja svoje mnenje, da določbe o lobiranju pravno zadostujejo. Vendar pa zdaj navajajo, da je bilo več </w:t>
      </w:r>
      <w:r w:rsidRPr="006E7811">
        <w:rPr>
          <w:sz w:val="20"/>
          <w:szCs w:val="20"/>
          <w:lang w:val="sl"/>
        </w:rPr>
        <w:lastRenderedPageBreak/>
        <w:t>ustanov, med njimi Komisija za preprečevanje korupcije, zaprošenih, da poročajo o vseh pomanjkljivostih, na katere bi naletele.</w:t>
      </w:r>
    </w:p>
    <w:p w:rsidR="006E7811" w:rsidRPr="006E7811" w:rsidRDefault="006E7811" w:rsidP="006E7811">
      <w:pPr>
        <w:pStyle w:val="Telobesedila8"/>
        <w:numPr>
          <w:ilvl w:val="0"/>
          <w:numId w:val="18"/>
        </w:numPr>
        <w:shd w:val="clear" w:color="auto" w:fill="auto"/>
        <w:tabs>
          <w:tab w:val="left" w:pos="547"/>
        </w:tabs>
        <w:spacing w:line="245" w:lineRule="exact"/>
        <w:ind w:left="560" w:right="20" w:hanging="560"/>
        <w:jc w:val="both"/>
        <w:rPr>
          <w:sz w:val="20"/>
          <w:szCs w:val="20"/>
          <w:lang w:val="sl"/>
        </w:rPr>
      </w:pPr>
      <w:r w:rsidRPr="006E7811">
        <w:rPr>
          <w:rStyle w:val="Telobesedila4"/>
          <w:sz w:val="20"/>
          <w:szCs w:val="20"/>
          <w:lang w:val="sl"/>
        </w:rPr>
        <w:t>GRECO</w:t>
      </w:r>
      <w:r w:rsidRPr="006E7811">
        <w:rPr>
          <w:sz w:val="20"/>
          <w:szCs w:val="20"/>
          <w:lang w:val="sl"/>
        </w:rPr>
        <w:t xml:space="preserve"> se je s tem seznanil. GRECO sicer ugotavlja, da Državni zbor še vedno ni izvedel presoje sedanjih pravil o stikih, ki jih imajo poslanci z lobisti, vendar pa pozdravlja dejstvo, da je bila Komisija za preprečevanje korupcije poleg več drugih ustanov zaprošena, da poroča o vseh pomanjkljivostih, ki bi jih ugotovila v sedanjem sistemu, kar je videti kot dobro izhodišče. Ker nima drugih informacij o tem, kakšni ukrepi so bili sprejeti za izpolnitev tega priporočila, GRECO ugotavlja, da to priporočilo ni bilo niti delno izpolnjeno.</w:t>
      </w:r>
    </w:p>
    <w:p w:rsidR="006E7811" w:rsidRDefault="006E7811" w:rsidP="006E7811">
      <w:pPr>
        <w:pStyle w:val="Telobesedila8"/>
        <w:numPr>
          <w:ilvl w:val="0"/>
          <w:numId w:val="18"/>
        </w:numPr>
        <w:shd w:val="clear" w:color="auto" w:fill="auto"/>
        <w:tabs>
          <w:tab w:val="left" w:pos="547"/>
        </w:tabs>
        <w:spacing w:line="490" w:lineRule="exact"/>
        <w:ind w:left="560" w:right="1620" w:hanging="560"/>
        <w:rPr>
          <w:sz w:val="20"/>
          <w:szCs w:val="20"/>
          <w:lang w:val="sl"/>
        </w:rPr>
      </w:pPr>
      <w:r w:rsidRPr="006E7811">
        <w:rPr>
          <w:sz w:val="20"/>
          <w:szCs w:val="20"/>
          <w:u w:val="single"/>
          <w:lang w:val="sl"/>
        </w:rPr>
        <w:t xml:space="preserve">GRECO </w:t>
      </w:r>
      <w:r w:rsidRPr="006E7811">
        <w:rPr>
          <w:rStyle w:val="Telobesedila4"/>
          <w:sz w:val="20"/>
          <w:szCs w:val="20"/>
          <w:lang w:val="sl"/>
        </w:rPr>
        <w:t xml:space="preserve">ugotavlja, da priporočilo ii </w:t>
      </w:r>
      <w:r w:rsidR="00412DF1">
        <w:rPr>
          <w:rStyle w:val="Telobesedila4"/>
          <w:sz w:val="20"/>
          <w:szCs w:val="20"/>
          <w:lang w:val="sl"/>
        </w:rPr>
        <w:t xml:space="preserve">ostaja še naprej </w:t>
      </w:r>
      <w:r w:rsidRPr="006E7811">
        <w:rPr>
          <w:rStyle w:val="Telobesedila4"/>
          <w:sz w:val="20"/>
          <w:szCs w:val="20"/>
          <w:lang w:val="sl"/>
        </w:rPr>
        <w:t>neizpolnjeno</w:t>
      </w:r>
      <w:r w:rsidRPr="006E7811">
        <w:rPr>
          <w:sz w:val="20"/>
          <w:szCs w:val="20"/>
          <w:u w:val="single"/>
          <w:lang w:val="sl"/>
        </w:rPr>
        <w:t>.</w:t>
      </w:r>
      <w:r w:rsidRPr="006E7811">
        <w:rPr>
          <w:sz w:val="20"/>
          <w:szCs w:val="20"/>
          <w:lang w:val="sl"/>
        </w:rPr>
        <w:t xml:space="preserve"> </w:t>
      </w:r>
    </w:p>
    <w:p w:rsidR="006E7811" w:rsidRPr="006E7811" w:rsidRDefault="006E7811" w:rsidP="006E7811">
      <w:pPr>
        <w:pStyle w:val="Telobesedila8"/>
        <w:shd w:val="clear" w:color="auto" w:fill="auto"/>
        <w:tabs>
          <w:tab w:val="left" w:pos="547"/>
        </w:tabs>
        <w:spacing w:line="490" w:lineRule="exact"/>
        <w:ind w:left="560" w:right="1620" w:firstLine="0"/>
        <w:rPr>
          <w:rStyle w:val="BodytextBold"/>
          <w:b w:val="0"/>
          <w:bCs w:val="0"/>
          <w:sz w:val="20"/>
          <w:szCs w:val="20"/>
          <w:shd w:val="clear" w:color="auto" w:fill="auto"/>
          <w:lang w:val="sl"/>
        </w:rPr>
      </w:pPr>
      <w:r w:rsidRPr="006E7811">
        <w:rPr>
          <w:rStyle w:val="BodytextBold"/>
          <w:sz w:val="20"/>
          <w:szCs w:val="20"/>
          <w:lang w:val="sl"/>
        </w:rPr>
        <w:t>Priporočilo iii</w:t>
      </w:r>
      <w:r>
        <w:rPr>
          <w:rStyle w:val="BodytextBold"/>
          <w:sz w:val="20"/>
          <w:szCs w:val="20"/>
          <w:lang w:val="sl"/>
        </w:rPr>
        <w:t>.</w:t>
      </w:r>
    </w:p>
    <w:p w:rsidR="006E7811" w:rsidRPr="006E7811" w:rsidRDefault="006E7811" w:rsidP="006E7811">
      <w:pPr>
        <w:pStyle w:val="Telobesedila8"/>
        <w:shd w:val="clear" w:color="auto" w:fill="auto"/>
        <w:tabs>
          <w:tab w:val="left" w:pos="547"/>
        </w:tabs>
        <w:spacing w:line="240" w:lineRule="auto"/>
        <w:ind w:firstLine="0"/>
        <w:rPr>
          <w:sz w:val="20"/>
          <w:szCs w:val="20"/>
          <w:lang w:val="sl"/>
        </w:rPr>
      </w:pPr>
    </w:p>
    <w:p w:rsidR="006E7811" w:rsidRPr="00412DF1" w:rsidRDefault="006E7811" w:rsidP="006E7811">
      <w:pPr>
        <w:pStyle w:val="Bodytext40"/>
        <w:numPr>
          <w:ilvl w:val="0"/>
          <w:numId w:val="18"/>
        </w:numPr>
        <w:shd w:val="clear" w:color="auto" w:fill="auto"/>
        <w:tabs>
          <w:tab w:val="left" w:pos="542"/>
        </w:tabs>
        <w:spacing w:before="0" w:after="180" w:line="240" w:lineRule="exact"/>
        <w:ind w:left="560" w:right="20"/>
        <w:jc w:val="both"/>
        <w:rPr>
          <w:i/>
          <w:sz w:val="20"/>
          <w:szCs w:val="20"/>
          <w:lang w:val="sl"/>
        </w:rPr>
      </w:pPr>
      <w:r w:rsidRPr="006E7811">
        <w:rPr>
          <w:i/>
          <w:sz w:val="20"/>
          <w:szCs w:val="20"/>
          <w:lang w:val="sl"/>
        </w:rPr>
        <w:t>GRECO je priporočil, da se za poslance Državnega zbora in člane Državnega sveta (i) imenuje poseben svetovalec z nalogo usmerjati jih in jim svetovati o praktičnih posledicah njihovih zakonskih dolžnosti v konkretnih okoliščinah ter (ii) da se organizirata usmerjeno in stalno obveščanje ter usposabljanje o etiki in integriteti.</w:t>
      </w:r>
    </w:p>
    <w:p w:rsidR="006E7811" w:rsidRPr="006E7811" w:rsidRDefault="006E7811" w:rsidP="006E7811">
      <w:pPr>
        <w:pStyle w:val="Telobesedila8"/>
        <w:numPr>
          <w:ilvl w:val="0"/>
          <w:numId w:val="18"/>
        </w:numPr>
        <w:shd w:val="clear" w:color="auto" w:fill="auto"/>
        <w:tabs>
          <w:tab w:val="left" w:pos="552"/>
        </w:tabs>
        <w:spacing w:after="180" w:line="240" w:lineRule="exact"/>
        <w:ind w:left="560" w:right="20" w:hanging="560"/>
        <w:jc w:val="both"/>
        <w:rPr>
          <w:sz w:val="20"/>
          <w:szCs w:val="20"/>
          <w:lang w:val="it-IT"/>
        </w:rPr>
      </w:pPr>
      <w:r w:rsidRPr="006E7811">
        <w:rPr>
          <w:sz w:val="20"/>
          <w:szCs w:val="20"/>
          <w:u w:val="single"/>
          <w:lang w:val="sl"/>
        </w:rPr>
        <w:t>GRECO</w:t>
      </w:r>
      <w:r w:rsidRPr="006E7811">
        <w:rPr>
          <w:sz w:val="20"/>
          <w:szCs w:val="20"/>
          <w:lang w:val="sl"/>
        </w:rPr>
        <w:t xml:space="preserve"> poudarja, da je bilo to priporočilo v Drugem vmesnem poročilu o izpolnjevanju priporočil ocenjeno kot delno neizpolnjeno. GRECO je pozdravil odločitev Državnega sveta, da Mandatno-imunitetno komisijo pooblasti za svetovanje o etiki in integriteti članom Državnega sveta. Kljub temu je ugotovil, da za poslance ni bil imenovan še noben posebni svetovalec. Zato je prvi del priporočila le delno izpolnjen. V zvezi z drugim delom priporočila je GRECO menil, da je pogovor s Komisijo za preprečevanje korupcije in zagotovitev gradiva, usposabljanja in mnenj o etiki, lobiranju in integriteti članom Državnega sveta korak v pravo smer; kljub temu drugi del priporočila poziva k stalnemu obveščanju in usposabljanju; to naj velja tudi za poslance. Zato meni, da je ta del priporočila le delno izpolnjen.</w:t>
      </w:r>
    </w:p>
    <w:p w:rsidR="006E7811" w:rsidRPr="006E7811" w:rsidRDefault="006E7811" w:rsidP="006E7811">
      <w:pPr>
        <w:pStyle w:val="Telobesedila8"/>
        <w:numPr>
          <w:ilvl w:val="0"/>
          <w:numId w:val="18"/>
        </w:numPr>
        <w:shd w:val="clear" w:color="auto" w:fill="auto"/>
        <w:tabs>
          <w:tab w:val="left" w:pos="542"/>
        </w:tabs>
        <w:spacing w:line="240" w:lineRule="exact"/>
        <w:ind w:left="560" w:right="20" w:hanging="560"/>
        <w:jc w:val="both"/>
        <w:rPr>
          <w:sz w:val="20"/>
          <w:szCs w:val="20"/>
          <w:lang w:val="it-IT"/>
        </w:rPr>
      </w:pPr>
      <w:r>
        <w:rPr>
          <w:rStyle w:val="Telobesedila4"/>
          <w:sz w:val="20"/>
          <w:szCs w:val="20"/>
          <w:lang w:val="sl"/>
        </w:rPr>
        <w:t>Slovenski organi oblasti</w:t>
      </w:r>
      <w:r w:rsidRPr="006E7811">
        <w:rPr>
          <w:sz w:val="20"/>
          <w:szCs w:val="20"/>
          <w:lang w:val="sl"/>
        </w:rPr>
        <w:t xml:space="preserve"> ne poročajo o napredku</w:t>
      </w:r>
      <w:r w:rsidRPr="008E74CA">
        <w:rPr>
          <w:rStyle w:val="Telobesedila4"/>
          <w:sz w:val="20"/>
          <w:szCs w:val="20"/>
          <w:u w:val="none"/>
          <w:lang w:val="sl"/>
        </w:rPr>
        <w:t xml:space="preserve">, </w:t>
      </w:r>
      <w:r>
        <w:rPr>
          <w:rStyle w:val="Telobesedila4"/>
          <w:sz w:val="20"/>
          <w:szCs w:val="20"/>
          <w:lang w:val="sl"/>
        </w:rPr>
        <w:t xml:space="preserve">zato GRECO </w:t>
      </w:r>
      <w:r>
        <w:rPr>
          <w:sz w:val="20"/>
          <w:szCs w:val="20"/>
          <w:u w:val="single"/>
          <w:lang w:val="sl"/>
        </w:rPr>
        <w:t xml:space="preserve">ugotavlja, </w:t>
      </w:r>
      <w:r w:rsidRPr="006E7811">
        <w:rPr>
          <w:sz w:val="20"/>
          <w:szCs w:val="20"/>
          <w:u w:val="single"/>
          <w:lang w:val="sl"/>
        </w:rPr>
        <w:t>da priporočilo iii ostaja delno izpolnjeno</w:t>
      </w:r>
      <w:r w:rsidRPr="006E7811">
        <w:rPr>
          <w:sz w:val="20"/>
          <w:szCs w:val="20"/>
          <w:lang w:val="sl"/>
        </w:rPr>
        <w:t>.</w:t>
      </w:r>
    </w:p>
    <w:p w:rsidR="006E7811" w:rsidRPr="006E7811" w:rsidRDefault="006E7811" w:rsidP="006E7811">
      <w:pPr>
        <w:pStyle w:val="Telobesedila8"/>
        <w:shd w:val="clear" w:color="auto" w:fill="auto"/>
        <w:tabs>
          <w:tab w:val="left" w:pos="542"/>
        </w:tabs>
        <w:spacing w:line="240" w:lineRule="exact"/>
        <w:ind w:left="560" w:right="20" w:firstLine="0"/>
        <w:jc w:val="both"/>
        <w:rPr>
          <w:sz w:val="20"/>
          <w:szCs w:val="20"/>
          <w:lang w:val="it-IT"/>
        </w:rPr>
      </w:pPr>
    </w:p>
    <w:p w:rsidR="006E7811" w:rsidRDefault="006E7811" w:rsidP="006E7811">
      <w:pPr>
        <w:pStyle w:val="Bodytext40"/>
        <w:shd w:val="clear" w:color="auto" w:fill="auto"/>
        <w:spacing w:before="0" w:line="514" w:lineRule="exact"/>
        <w:ind w:left="560" w:right="4840"/>
        <w:rPr>
          <w:rStyle w:val="Bodytext4BoldNotItalic"/>
          <w:i w:val="0"/>
          <w:iCs w:val="0"/>
          <w:sz w:val="20"/>
          <w:szCs w:val="20"/>
          <w:lang w:val="sl"/>
        </w:rPr>
      </w:pPr>
      <w:r w:rsidRPr="006E7811">
        <w:rPr>
          <w:i/>
          <w:sz w:val="20"/>
          <w:szCs w:val="20"/>
          <w:lang w:val="sl"/>
        </w:rPr>
        <w:t>Preprečevanje korupcije pri sodnikih</w:t>
      </w:r>
      <w:r w:rsidRPr="006E7811">
        <w:rPr>
          <w:sz w:val="20"/>
          <w:szCs w:val="20"/>
          <w:lang w:val="sl"/>
        </w:rPr>
        <w:t xml:space="preserve"> </w:t>
      </w:r>
      <w:r w:rsidRPr="006E7811">
        <w:rPr>
          <w:rStyle w:val="Bodytext4BoldNotItalic"/>
          <w:i w:val="0"/>
          <w:iCs w:val="0"/>
          <w:sz w:val="20"/>
          <w:szCs w:val="20"/>
          <w:lang w:val="sl"/>
        </w:rPr>
        <w:t>Priporočilo v</w:t>
      </w:r>
      <w:r>
        <w:rPr>
          <w:rStyle w:val="Bodytext4BoldNotItalic"/>
          <w:i w:val="0"/>
          <w:iCs w:val="0"/>
          <w:sz w:val="20"/>
          <w:szCs w:val="20"/>
          <w:lang w:val="sl"/>
        </w:rPr>
        <w:t>.</w:t>
      </w:r>
    </w:p>
    <w:p w:rsidR="006E7811" w:rsidRPr="006E7811" w:rsidRDefault="006E7811" w:rsidP="006E7811">
      <w:pPr>
        <w:pStyle w:val="Bodytext40"/>
        <w:shd w:val="clear" w:color="auto" w:fill="auto"/>
        <w:spacing w:before="0" w:line="240" w:lineRule="auto"/>
        <w:ind w:firstLine="0"/>
        <w:rPr>
          <w:sz w:val="20"/>
          <w:szCs w:val="20"/>
          <w:lang w:val="it-IT"/>
        </w:rPr>
      </w:pPr>
    </w:p>
    <w:p w:rsidR="006E7811" w:rsidRPr="006E7811" w:rsidRDefault="006E7811" w:rsidP="006E7811">
      <w:pPr>
        <w:pStyle w:val="Bodytext40"/>
        <w:numPr>
          <w:ilvl w:val="0"/>
          <w:numId w:val="18"/>
        </w:numPr>
        <w:shd w:val="clear" w:color="auto" w:fill="auto"/>
        <w:tabs>
          <w:tab w:val="left" w:pos="552"/>
        </w:tabs>
        <w:spacing w:before="0" w:after="172" w:line="230" w:lineRule="exact"/>
        <w:ind w:left="560" w:right="20"/>
        <w:jc w:val="both"/>
        <w:rPr>
          <w:i/>
          <w:sz w:val="20"/>
          <w:szCs w:val="20"/>
          <w:lang w:val="it-IT"/>
        </w:rPr>
      </w:pPr>
      <w:r w:rsidRPr="006E7811">
        <w:rPr>
          <w:i/>
          <w:sz w:val="20"/>
          <w:szCs w:val="20"/>
          <w:lang w:val="sl"/>
        </w:rPr>
        <w:t>GRECO je priporočil, da slovenski organi oblasti proučijo možnost revizije postopka imenovanja sodnikov vrhovnega sodišča, da bi se zmanjšala možnost političnega vpliva.</w:t>
      </w:r>
    </w:p>
    <w:p w:rsidR="006E7811" w:rsidRDefault="006E7811" w:rsidP="006E7811">
      <w:pPr>
        <w:pStyle w:val="Telobesedila8"/>
        <w:numPr>
          <w:ilvl w:val="0"/>
          <w:numId w:val="18"/>
        </w:numPr>
        <w:shd w:val="clear" w:color="auto" w:fill="auto"/>
        <w:tabs>
          <w:tab w:val="left" w:pos="552"/>
        </w:tabs>
        <w:spacing w:line="240" w:lineRule="exact"/>
        <w:ind w:left="560" w:right="20" w:hanging="560"/>
        <w:jc w:val="both"/>
        <w:rPr>
          <w:sz w:val="20"/>
          <w:szCs w:val="20"/>
          <w:lang w:val="sl"/>
        </w:rPr>
      </w:pPr>
      <w:r w:rsidRPr="006E7811">
        <w:rPr>
          <w:sz w:val="20"/>
          <w:szCs w:val="20"/>
          <w:u w:val="single"/>
          <w:lang w:val="sl"/>
        </w:rPr>
        <w:t>GRECO</w:t>
      </w:r>
      <w:r w:rsidRPr="006E7811">
        <w:rPr>
          <w:sz w:val="20"/>
          <w:szCs w:val="20"/>
          <w:lang w:val="sl"/>
        </w:rPr>
        <w:t xml:space="preserve"> poudarja, da to priporočilo ni bilo izpolnjeno v skladu z Drugim vmesnim poročilom o izpolnjevanju priporočil. Čeprav je Sodni svet izrazil svojo podporo reformi, ni bilo nobenih opredeljivih ukrepov, ki bi spremenili sedanji postopek Državnega zbora za izvolitev sodnikov vrhovnega sodišča.</w:t>
      </w:r>
    </w:p>
    <w:p w:rsidR="006E7811" w:rsidRPr="006E7811" w:rsidRDefault="006E7811" w:rsidP="006E7811">
      <w:pPr>
        <w:pStyle w:val="Telobesedila8"/>
        <w:shd w:val="clear" w:color="auto" w:fill="auto"/>
        <w:tabs>
          <w:tab w:val="left" w:pos="552"/>
        </w:tabs>
        <w:spacing w:line="240" w:lineRule="exact"/>
        <w:ind w:left="560" w:right="20" w:firstLine="0"/>
        <w:jc w:val="both"/>
        <w:rPr>
          <w:sz w:val="20"/>
          <w:szCs w:val="20"/>
          <w:lang w:val="sl"/>
        </w:rPr>
      </w:pPr>
    </w:p>
    <w:p w:rsidR="006E7811" w:rsidRPr="006E7811" w:rsidRDefault="006E7811" w:rsidP="006E7811">
      <w:pPr>
        <w:pStyle w:val="Telobesedila8"/>
        <w:numPr>
          <w:ilvl w:val="0"/>
          <w:numId w:val="18"/>
        </w:numPr>
        <w:shd w:val="clear" w:color="auto" w:fill="auto"/>
        <w:tabs>
          <w:tab w:val="left" w:pos="562"/>
        </w:tabs>
        <w:spacing w:after="180" w:line="245" w:lineRule="exact"/>
        <w:ind w:left="580" w:right="40" w:hanging="560"/>
        <w:jc w:val="both"/>
        <w:rPr>
          <w:sz w:val="20"/>
          <w:szCs w:val="20"/>
          <w:lang w:val="sl"/>
        </w:rPr>
      </w:pPr>
      <w:r w:rsidRPr="006E7811">
        <w:rPr>
          <w:rStyle w:val="Telobesedila5"/>
          <w:sz w:val="20"/>
          <w:szCs w:val="20"/>
          <w:lang w:val="sl"/>
        </w:rPr>
        <w:t>Slovenski organi oblasti</w:t>
      </w:r>
      <w:r w:rsidRPr="006E7811">
        <w:rPr>
          <w:sz w:val="20"/>
          <w:szCs w:val="20"/>
          <w:lang w:val="sl"/>
        </w:rPr>
        <w:t xml:space="preserve"> zdaj navajajo, da namerava Ministrstvo za pravosodje vladi v proučitev predložiti spremembe Zakona o sodiščih in Zakona o sodniški službi z namenom izboljšanja postopka imenovanja sodnikov vrhovnega sodišča. Slovenski organi oblasti navajajo, da so te spremembe del širše reforme pravosodja, ki zajema tudi optimizacijo sodnega sistema. To zahteva široko podporo vseh deležnikov, zato teh sprememb ne bo mogoče predložiti v obravnavo državnemu zbori  pred prihajajočimi državnozborskimi volitvami, ki bodo junija 2018.</w:t>
      </w:r>
    </w:p>
    <w:p w:rsidR="006E7811" w:rsidRPr="006E7811" w:rsidRDefault="006E7811" w:rsidP="006E7811">
      <w:pPr>
        <w:pStyle w:val="Telobesedila8"/>
        <w:numPr>
          <w:ilvl w:val="0"/>
          <w:numId w:val="18"/>
        </w:numPr>
        <w:shd w:val="clear" w:color="auto" w:fill="auto"/>
        <w:tabs>
          <w:tab w:val="left" w:pos="577"/>
        </w:tabs>
        <w:spacing w:line="245" w:lineRule="exact"/>
        <w:ind w:left="580" w:right="40" w:hanging="560"/>
        <w:jc w:val="both"/>
        <w:rPr>
          <w:sz w:val="20"/>
          <w:szCs w:val="20"/>
          <w:lang w:val="sl"/>
        </w:rPr>
      </w:pPr>
      <w:r w:rsidRPr="006E7811">
        <w:rPr>
          <w:rStyle w:val="Telobesedila5"/>
          <w:sz w:val="20"/>
          <w:szCs w:val="20"/>
          <w:lang w:val="sl"/>
        </w:rPr>
        <w:lastRenderedPageBreak/>
        <w:t>GRECO</w:t>
      </w:r>
      <w:r w:rsidRPr="006E7811">
        <w:rPr>
          <w:sz w:val="20"/>
          <w:szCs w:val="20"/>
          <w:lang w:val="sl"/>
        </w:rPr>
        <w:t xml:space="preserve"> se je seznanil z informacijami v zvezi z načrtovanimi dejavnostmi. Kljub temu v odsotnosti kakršnih koli opredeljivih rezultatov GREGO ostaja pri svojih ugotovitvah.</w:t>
      </w:r>
    </w:p>
    <w:p w:rsidR="006E7811" w:rsidRPr="008E74CA" w:rsidRDefault="006E7811" w:rsidP="008E74CA">
      <w:pPr>
        <w:pStyle w:val="Telobesedila8"/>
        <w:numPr>
          <w:ilvl w:val="0"/>
          <w:numId w:val="18"/>
        </w:numPr>
        <w:shd w:val="clear" w:color="auto" w:fill="auto"/>
        <w:tabs>
          <w:tab w:val="left" w:pos="572"/>
        </w:tabs>
        <w:spacing w:line="490" w:lineRule="exact"/>
        <w:ind w:left="580" w:hanging="560"/>
        <w:jc w:val="both"/>
        <w:rPr>
          <w:sz w:val="20"/>
          <w:szCs w:val="20"/>
          <w:u w:val="single"/>
          <w:lang w:val="it-IT"/>
        </w:rPr>
      </w:pPr>
      <w:r>
        <w:rPr>
          <w:rStyle w:val="Telobesedila5"/>
          <w:sz w:val="20"/>
          <w:szCs w:val="20"/>
          <w:lang w:val="sl"/>
        </w:rPr>
        <w:t>GRECO ugotavlja,</w:t>
      </w:r>
      <w:r w:rsidRPr="006E7811">
        <w:rPr>
          <w:sz w:val="20"/>
          <w:szCs w:val="20"/>
          <w:u w:val="single"/>
          <w:lang w:val="sl"/>
        </w:rPr>
        <w:t xml:space="preserve"> </w:t>
      </w:r>
      <w:r w:rsidRPr="006E7811">
        <w:rPr>
          <w:rStyle w:val="Telobesedila5"/>
          <w:sz w:val="20"/>
          <w:szCs w:val="20"/>
          <w:lang w:val="sl"/>
        </w:rPr>
        <w:t xml:space="preserve">da priporočilo </w:t>
      </w:r>
      <w:r w:rsidRPr="006E7811">
        <w:rPr>
          <w:sz w:val="20"/>
          <w:szCs w:val="20"/>
          <w:u w:val="single"/>
          <w:lang w:val="sl"/>
        </w:rPr>
        <w:t xml:space="preserve">v ostaja </w:t>
      </w:r>
      <w:r w:rsidRPr="006E7811">
        <w:rPr>
          <w:rStyle w:val="Telobesedila5"/>
          <w:sz w:val="20"/>
          <w:szCs w:val="20"/>
          <w:lang w:val="sl"/>
        </w:rPr>
        <w:t>neizpolnjeno</w:t>
      </w:r>
      <w:r w:rsidRPr="006E7811">
        <w:rPr>
          <w:sz w:val="20"/>
          <w:szCs w:val="20"/>
          <w:u w:val="single"/>
          <w:lang w:val="sl"/>
        </w:rPr>
        <w:t>.</w:t>
      </w:r>
    </w:p>
    <w:p w:rsidR="006E7811" w:rsidRPr="006E7811" w:rsidRDefault="006E7811" w:rsidP="006E7811">
      <w:pPr>
        <w:pStyle w:val="Bodytext40"/>
        <w:shd w:val="clear" w:color="auto" w:fill="auto"/>
        <w:spacing w:before="0" w:line="490" w:lineRule="exact"/>
        <w:ind w:left="580"/>
        <w:jc w:val="both"/>
        <w:rPr>
          <w:i/>
          <w:sz w:val="20"/>
          <w:szCs w:val="20"/>
          <w:lang w:val="it-IT"/>
        </w:rPr>
      </w:pPr>
      <w:r w:rsidRPr="006E7811">
        <w:rPr>
          <w:i/>
          <w:sz w:val="20"/>
          <w:szCs w:val="20"/>
          <w:lang w:val="sl"/>
        </w:rPr>
        <w:t>Preprečevanje korupcije pri tožilcih</w:t>
      </w:r>
    </w:p>
    <w:p w:rsidR="006E7811" w:rsidRDefault="006E7811" w:rsidP="006E7811">
      <w:pPr>
        <w:keepNext/>
        <w:keepLines/>
        <w:spacing w:after="0" w:line="490" w:lineRule="exact"/>
        <w:ind w:left="580"/>
        <w:rPr>
          <w:rFonts w:ascii="Verdana" w:hAnsi="Verdana"/>
          <w:b/>
          <w:sz w:val="20"/>
          <w:szCs w:val="20"/>
          <w:lang w:val="sl"/>
        </w:rPr>
      </w:pPr>
      <w:bookmarkStart w:id="2" w:name="bookmark4"/>
      <w:r w:rsidRPr="006E7811">
        <w:rPr>
          <w:rFonts w:ascii="Verdana" w:hAnsi="Verdana"/>
          <w:b/>
          <w:sz w:val="20"/>
          <w:szCs w:val="20"/>
          <w:lang w:val="sl"/>
        </w:rPr>
        <w:t>Priporočilo xiii</w:t>
      </w:r>
      <w:bookmarkEnd w:id="2"/>
      <w:r>
        <w:rPr>
          <w:rFonts w:ascii="Verdana" w:hAnsi="Verdana"/>
          <w:b/>
          <w:sz w:val="20"/>
          <w:szCs w:val="20"/>
          <w:lang w:val="sl"/>
        </w:rPr>
        <w:t>.</w:t>
      </w:r>
    </w:p>
    <w:p w:rsidR="006E7811" w:rsidRPr="006E7811" w:rsidRDefault="006E7811" w:rsidP="006E7811">
      <w:pPr>
        <w:keepNext/>
        <w:keepLines/>
        <w:spacing w:after="0" w:line="240" w:lineRule="auto"/>
        <w:rPr>
          <w:rFonts w:ascii="Verdana" w:hAnsi="Verdana"/>
          <w:b/>
          <w:sz w:val="20"/>
          <w:szCs w:val="20"/>
          <w:lang w:val="it-IT"/>
        </w:rPr>
      </w:pPr>
    </w:p>
    <w:p w:rsidR="006E7811" w:rsidRPr="006E7811" w:rsidRDefault="006E7811" w:rsidP="006E7811">
      <w:pPr>
        <w:pStyle w:val="Bodytext40"/>
        <w:numPr>
          <w:ilvl w:val="0"/>
          <w:numId w:val="18"/>
        </w:numPr>
        <w:shd w:val="clear" w:color="auto" w:fill="auto"/>
        <w:tabs>
          <w:tab w:val="left" w:pos="577"/>
        </w:tabs>
        <w:spacing w:before="0" w:after="180" w:line="245" w:lineRule="exact"/>
        <w:ind w:left="580" w:right="40"/>
        <w:jc w:val="both"/>
        <w:rPr>
          <w:i/>
          <w:sz w:val="20"/>
          <w:szCs w:val="20"/>
          <w:lang w:val="it-IT"/>
        </w:rPr>
      </w:pPr>
      <w:r w:rsidRPr="006E7811">
        <w:rPr>
          <w:i/>
          <w:sz w:val="20"/>
          <w:szCs w:val="20"/>
          <w:lang w:val="sl"/>
        </w:rPr>
        <w:t>GRECO je priporočil, da za vse tožilce velja sklop jasnih standardov/kodeks poklicnega ravnanja s pojasnili in/ali praktičnimi primeri.</w:t>
      </w:r>
    </w:p>
    <w:p w:rsidR="006E7811" w:rsidRPr="006E7811" w:rsidRDefault="006E7811" w:rsidP="006E7811">
      <w:pPr>
        <w:pStyle w:val="Telobesedila8"/>
        <w:numPr>
          <w:ilvl w:val="0"/>
          <w:numId w:val="18"/>
        </w:numPr>
        <w:shd w:val="clear" w:color="auto" w:fill="auto"/>
        <w:tabs>
          <w:tab w:val="left" w:pos="572"/>
        </w:tabs>
        <w:spacing w:after="180" w:line="245" w:lineRule="exact"/>
        <w:ind w:left="580" w:right="40" w:hanging="560"/>
        <w:jc w:val="both"/>
        <w:rPr>
          <w:sz w:val="20"/>
          <w:szCs w:val="20"/>
          <w:lang w:val="it-IT"/>
        </w:rPr>
      </w:pPr>
      <w:r w:rsidRPr="006E7811">
        <w:rPr>
          <w:rStyle w:val="Telobesedila5"/>
          <w:sz w:val="20"/>
          <w:szCs w:val="20"/>
          <w:lang w:val="sl"/>
        </w:rPr>
        <w:t>GRECO</w:t>
      </w:r>
      <w:r w:rsidRPr="006E7811">
        <w:rPr>
          <w:sz w:val="20"/>
          <w:szCs w:val="20"/>
          <w:lang w:val="sl"/>
        </w:rPr>
        <w:t xml:space="preserve"> opozarja, je bilo to priporočilo v vmesnem poročilu o izpolnjevanju priporočil ocenjeno kot delno izpolnjeno; sprejet je bil Kodeks državnotožilske etike kot nov načelen dokument, Komisija za etiko in integriteto pri Državnotožilskem svetu je ob sprejetju vmesnega poročila o izpolnjevanju priporočil začela delati, ni pa še pripravila praktičnih primerov oziroma pojasnil glede splošnih načel kodeksa, kot to zahteva priporočilo.</w:t>
      </w:r>
    </w:p>
    <w:p w:rsidR="006E7811" w:rsidRPr="006E7811" w:rsidRDefault="006E7811" w:rsidP="006E7811">
      <w:pPr>
        <w:pStyle w:val="Telobesedila8"/>
        <w:numPr>
          <w:ilvl w:val="0"/>
          <w:numId w:val="18"/>
        </w:numPr>
        <w:shd w:val="clear" w:color="auto" w:fill="auto"/>
        <w:tabs>
          <w:tab w:val="left" w:pos="558"/>
        </w:tabs>
        <w:spacing w:after="184" w:line="245" w:lineRule="exact"/>
        <w:ind w:left="580" w:right="40" w:hanging="560"/>
        <w:jc w:val="both"/>
        <w:rPr>
          <w:sz w:val="20"/>
          <w:szCs w:val="20"/>
          <w:lang w:val="it-IT"/>
        </w:rPr>
      </w:pPr>
      <w:r w:rsidRPr="006E7811">
        <w:rPr>
          <w:rStyle w:val="Telobesedila5"/>
          <w:sz w:val="20"/>
          <w:szCs w:val="20"/>
          <w:lang w:val="sl"/>
        </w:rPr>
        <w:t>Slovenski organi oblasti</w:t>
      </w:r>
      <w:r w:rsidRPr="006E7811">
        <w:rPr>
          <w:sz w:val="20"/>
          <w:szCs w:val="20"/>
          <w:lang w:val="sl"/>
        </w:rPr>
        <w:t xml:space="preserve"> zdaj navajajo, da je Komisija za etiko in integriteto pri Državnotožilskem svetu sprejela pojasnila Kodeksa državnotožilske etike o tem, kaj se pričakuje od državnih tožilcev in kakšna poklicna etična načela morajo upoštevati. Kodeks in Pojasnila sta javna dokumenta in objavljena na spletni strani vrhovnega državnega tožilstva.</w:t>
      </w:r>
    </w:p>
    <w:p w:rsidR="006E7811" w:rsidRPr="006E7811" w:rsidRDefault="006E7811" w:rsidP="006E7811">
      <w:pPr>
        <w:pStyle w:val="Telobesedila8"/>
        <w:numPr>
          <w:ilvl w:val="0"/>
          <w:numId w:val="18"/>
        </w:numPr>
        <w:shd w:val="clear" w:color="auto" w:fill="auto"/>
        <w:tabs>
          <w:tab w:val="left" w:pos="567"/>
        </w:tabs>
        <w:spacing w:line="240" w:lineRule="exact"/>
        <w:ind w:left="580" w:right="40" w:hanging="560"/>
        <w:jc w:val="both"/>
        <w:rPr>
          <w:sz w:val="20"/>
          <w:szCs w:val="20"/>
          <w:lang w:val="sl"/>
        </w:rPr>
      </w:pPr>
      <w:r w:rsidRPr="006E7811">
        <w:rPr>
          <w:rStyle w:val="Telobesedila5"/>
          <w:sz w:val="20"/>
          <w:szCs w:val="20"/>
          <w:lang w:val="sl"/>
        </w:rPr>
        <w:t>GRECO</w:t>
      </w:r>
      <w:r w:rsidRPr="006E7811">
        <w:rPr>
          <w:sz w:val="20"/>
          <w:szCs w:val="20"/>
          <w:lang w:val="sl"/>
        </w:rPr>
        <w:t xml:space="preserve"> se je seznanil s pojasnili Kodeksa državnotožilske etike, ki so mu jih predložili slovenski organi oblasti. GREGO se je prepričal, da njihova vsebina v celoti izpolnjuje zahteve priporočila, ki je tako v celoti izpolnjeno.</w:t>
      </w:r>
    </w:p>
    <w:p w:rsidR="006E7811" w:rsidRDefault="006E7811" w:rsidP="006E7811">
      <w:pPr>
        <w:pStyle w:val="Telobesedila8"/>
        <w:numPr>
          <w:ilvl w:val="0"/>
          <w:numId w:val="18"/>
        </w:numPr>
        <w:shd w:val="clear" w:color="auto" w:fill="auto"/>
        <w:tabs>
          <w:tab w:val="left" w:pos="572"/>
        </w:tabs>
        <w:spacing w:line="494" w:lineRule="exact"/>
        <w:ind w:left="580" w:right="400" w:hanging="560"/>
        <w:rPr>
          <w:sz w:val="20"/>
          <w:szCs w:val="20"/>
          <w:lang w:val="sl"/>
        </w:rPr>
      </w:pPr>
      <w:r w:rsidRPr="006E7811">
        <w:rPr>
          <w:sz w:val="20"/>
          <w:szCs w:val="20"/>
          <w:u w:val="single"/>
          <w:lang w:val="sl"/>
        </w:rPr>
        <w:t xml:space="preserve">GRECO </w:t>
      </w:r>
      <w:r w:rsidRPr="006E7811">
        <w:rPr>
          <w:rStyle w:val="Telobesedila5"/>
          <w:sz w:val="20"/>
          <w:szCs w:val="20"/>
          <w:lang w:val="sl"/>
        </w:rPr>
        <w:t xml:space="preserve">ugotavlja, da je </w:t>
      </w:r>
      <w:r w:rsidRPr="00313669">
        <w:rPr>
          <w:rStyle w:val="Telobesedila5"/>
          <w:sz w:val="20"/>
          <w:szCs w:val="20"/>
          <w:lang w:val="sl"/>
        </w:rPr>
        <w:t xml:space="preserve">priporočilo </w:t>
      </w:r>
      <w:r w:rsidRPr="00313669">
        <w:rPr>
          <w:sz w:val="20"/>
          <w:szCs w:val="20"/>
          <w:u w:val="single"/>
          <w:lang w:val="sl"/>
        </w:rPr>
        <w:t xml:space="preserve">xiii </w:t>
      </w:r>
      <w:r w:rsidRPr="00313669">
        <w:rPr>
          <w:rStyle w:val="Telobesedila5"/>
          <w:sz w:val="20"/>
          <w:szCs w:val="20"/>
          <w:lang w:val="sl"/>
        </w:rPr>
        <w:t>zadov</w:t>
      </w:r>
      <w:r w:rsidRPr="006E7811">
        <w:rPr>
          <w:rStyle w:val="Telobesedila5"/>
          <w:sz w:val="20"/>
          <w:szCs w:val="20"/>
          <w:lang w:val="sl"/>
        </w:rPr>
        <w:t>oljivo izpolnjeno</w:t>
      </w:r>
      <w:r w:rsidRPr="006E7811">
        <w:rPr>
          <w:sz w:val="20"/>
          <w:szCs w:val="20"/>
          <w:lang w:val="sl"/>
        </w:rPr>
        <w:t xml:space="preserve">. </w:t>
      </w:r>
    </w:p>
    <w:p w:rsidR="006E7811" w:rsidRDefault="006E7811" w:rsidP="006E7811">
      <w:pPr>
        <w:pStyle w:val="Telobesedila8"/>
        <w:shd w:val="clear" w:color="auto" w:fill="auto"/>
        <w:tabs>
          <w:tab w:val="left" w:pos="572"/>
        </w:tabs>
        <w:spacing w:line="494" w:lineRule="exact"/>
        <w:ind w:left="580" w:right="400" w:firstLine="0"/>
        <w:rPr>
          <w:rStyle w:val="BodytextBold"/>
          <w:sz w:val="20"/>
          <w:szCs w:val="20"/>
          <w:lang w:val="sl"/>
        </w:rPr>
      </w:pPr>
      <w:r w:rsidRPr="006E7811">
        <w:rPr>
          <w:rStyle w:val="BodytextBold"/>
          <w:sz w:val="20"/>
          <w:szCs w:val="20"/>
          <w:lang w:val="sl"/>
        </w:rPr>
        <w:t>Priporočilo xviii</w:t>
      </w:r>
      <w:r>
        <w:rPr>
          <w:rStyle w:val="BodytextBold"/>
          <w:sz w:val="20"/>
          <w:szCs w:val="20"/>
          <w:lang w:val="sl"/>
        </w:rPr>
        <w:t>.</w:t>
      </w:r>
    </w:p>
    <w:p w:rsidR="006E7811" w:rsidRPr="006E7811" w:rsidRDefault="006E7811" w:rsidP="006E7811">
      <w:pPr>
        <w:pStyle w:val="Telobesedila8"/>
        <w:shd w:val="clear" w:color="auto" w:fill="auto"/>
        <w:tabs>
          <w:tab w:val="left" w:pos="572"/>
        </w:tabs>
        <w:spacing w:line="240" w:lineRule="auto"/>
        <w:ind w:firstLine="0"/>
        <w:rPr>
          <w:i/>
          <w:sz w:val="20"/>
          <w:szCs w:val="20"/>
          <w:lang w:val="sl"/>
        </w:rPr>
      </w:pPr>
    </w:p>
    <w:p w:rsidR="006E7811" w:rsidRPr="006E7811" w:rsidRDefault="006E7811" w:rsidP="006E7811">
      <w:pPr>
        <w:pStyle w:val="Bodytext40"/>
        <w:numPr>
          <w:ilvl w:val="0"/>
          <w:numId w:val="18"/>
        </w:numPr>
        <w:shd w:val="clear" w:color="auto" w:fill="auto"/>
        <w:tabs>
          <w:tab w:val="left" w:pos="572"/>
        </w:tabs>
        <w:spacing w:before="0" w:after="188" w:line="250" w:lineRule="exact"/>
        <w:ind w:left="580" w:right="40"/>
        <w:jc w:val="both"/>
        <w:rPr>
          <w:i/>
          <w:sz w:val="20"/>
          <w:szCs w:val="20"/>
          <w:lang w:val="it-IT"/>
        </w:rPr>
      </w:pPr>
      <w:r w:rsidRPr="006E7811">
        <w:rPr>
          <w:i/>
          <w:sz w:val="20"/>
          <w:szCs w:val="20"/>
          <w:lang w:val="sl"/>
        </w:rPr>
        <w:t>GRECO je priporočil, da se (i) sprejme strategija obveščanja javnosti in (ii) zagotovi ustrezno usposabljanje.</w:t>
      </w:r>
    </w:p>
    <w:p w:rsidR="006E7811" w:rsidRPr="006E7811" w:rsidRDefault="006E7811" w:rsidP="006E7811">
      <w:pPr>
        <w:pStyle w:val="Telobesedila8"/>
        <w:numPr>
          <w:ilvl w:val="0"/>
          <w:numId w:val="18"/>
        </w:numPr>
        <w:shd w:val="clear" w:color="auto" w:fill="auto"/>
        <w:tabs>
          <w:tab w:val="left" w:pos="572"/>
        </w:tabs>
        <w:spacing w:after="180" w:line="240" w:lineRule="exact"/>
        <w:ind w:left="580" w:right="40" w:hanging="560"/>
        <w:jc w:val="both"/>
        <w:rPr>
          <w:sz w:val="20"/>
          <w:szCs w:val="20"/>
          <w:lang w:val="it-IT"/>
        </w:rPr>
      </w:pPr>
      <w:r w:rsidRPr="006E7811">
        <w:rPr>
          <w:rStyle w:val="Telobesedila5"/>
          <w:sz w:val="20"/>
          <w:szCs w:val="20"/>
          <w:lang w:val="sl"/>
        </w:rPr>
        <w:t>GRECO</w:t>
      </w:r>
      <w:r w:rsidRPr="006E7811">
        <w:rPr>
          <w:sz w:val="20"/>
          <w:szCs w:val="20"/>
          <w:lang w:val="sl"/>
        </w:rPr>
        <w:t xml:space="preserve"> poudarja, da je to priporočilo v Drugem vmesnem poročilu o izpolnjevanju priporočil ocenjeno kot delno izpolnjeno, saj je bilo organizirano usposabljanje o komuniciranju, vendar pa je bilo treba še sprejeti Komunikacijsko strategijo.</w:t>
      </w:r>
    </w:p>
    <w:p w:rsidR="006E7811" w:rsidRPr="006E7811" w:rsidRDefault="006E7811" w:rsidP="006E7811">
      <w:pPr>
        <w:pStyle w:val="Telobesedila8"/>
        <w:numPr>
          <w:ilvl w:val="0"/>
          <w:numId w:val="18"/>
        </w:numPr>
        <w:shd w:val="clear" w:color="auto" w:fill="auto"/>
        <w:tabs>
          <w:tab w:val="left" w:pos="562"/>
        </w:tabs>
        <w:spacing w:after="176" w:line="240" w:lineRule="exact"/>
        <w:ind w:left="580" w:right="40" w:hanging="560"/>
        <w:jc w:val="both"/>
        <w:rPr>
          <w:sz w:val="20"/>
          <w:szCs w:val="20"/>
          <w:lang w:val="sl"/>
        </w:rPr>
      </w:pPr>
      <w:r w:rsidRPr="006E7811">
        <w:rPr>
          <w:rStyle w:val="Telobesedila5"/>
          <w:sz w:val="20"/>
          <w:szCs w:val="20"/>
          <w:lang w:val="sl"/>
        </w:rPr>
        <w:t>Slovenski organi oblasti</w:t>
      </w:r>
      <w:r w:rsidRPr="006E7811">
        <w:rPr>
          <w:sz w:val="20"/>
          <w:szCs w:val="20"/>
          <w:lang w:val="sl"/>
        </w:rPr>
        <w:t xml:space="preserve"> zdaj navajajo, da je bila Komunikacijska strategija sprejeta aprila 2017 in objavljena na spletni strani vrhovnega državnega tožilstva. Strategija predvideva različna komunikacijska orodja, med njimi interna pravila za komuniciranje z mediji s priporočili, kako naj državni tožilci zagotovijo medijem pravočasne podatke in prispevajo k boljši javni podobi tožilstva. Poleg tega je bila spletna stran vrhovnega državnega tožilstva prenovljena tako, da vsebuje splošne informacije o tožilstvu, o Državnotožilskem svetu, Komisiji za etiko in integriteto, poročila o izobraževanju in mednarodnem sodelovanju ter pojasnila o predkazenskem postopku in druge pomembne informacije. V letu 2017 je bilo za državne tožilce organiziranih tudi več seminarjev za izboljšanje njihovih komunikacijskih sposobnosti in za izvajanje nedavno sprejete Komunikacijske strategije.</w:t>
      </w:r>
    </w:p>
    <w:p w:rsidR="006E7811" w:rsidRPr="006E7811" w:rsidRDefault="006E7811" w:rsidP="006E7811">
      <w:pPr>
        <w:pStyle w:val="Telobesedila8"/>
        <w:numPr>
          <w:ilvl w:val="0"/>
          <w:numId w:val="18"/>
        </w:numPr>
        <w:shd w:val="clear" w:color="auto" w:fill="auto"/>
        <w:tabs>
          <w:tab w:val="left" w:pos="552"/>
        </w:tabs>
        <w:spacing w:line="245" w:lineRule="exact"/>
        <w:ind w:left="560" w:right="40" w:hanging="560"/>
        <w:jc w:val="both"/>
        <w:rPr>
          <w:sz w:val="20"/>
          <w:szCs w:val="20"/>
          <w:lang w:val="it-IT"/>
        </w:rPr>
      </w:pPr>
      <w:r w:rsidRPr="006E7811">
        <w:rPr>
          <w:sz w:val="20"/>
          <w:szCs w:val="20"/>
          <w:u w:val="single"/>
          <w:lang w:val="sl"/>
        </w:rPr>
        <w:t>GRECO</w:t>
      </w:r>
      <w:r w:rsidRPr="006E7811">
        <w:rPr>
          <w:sz w:val="20"/>
          <w:szCs w:val="20"/>
          <w:lang w:val="sl"/>
        </w:rPr>
        <w:t xml:space="preserve"> pozdravlja nedavno sprejeto Komunikacijsko strategijo vrhovnega državnega tožilstva, katere prevod so mu zagotovili slovenski organi oblasti. Meni tudi, da je zelo pozitivno, da so za državne tožilce organizirana usposabljanja o komuniciranju.</w:t>
      </w:r>
    </w:p>
    <w:p w:rsidR="006E7811" w:rsidRPr="006E7811" w:rsidRDefault="006E7811" w:rsidP="006E7811">
      <w:pPr>
        <w:pStyle w:val="Telobesedila8"/>
        <w:numPr>
          <w:ilvl w:val="0"/>
          <w:numId w:val="18"/>
        </w:numPr>
        <w:shd w:val="clear" w:color="auto" w:fill="auto"/>
        <w:tabs>
          <w:tab w:val="left" w:pos="557"/>
        </w:tabs>
        <w:spacing w:line="490" w:lineRule="exact"/>
        <w:ind w:left="560" w:hanging="560"/>
        <w:jc w:val="both"/>
        <w:rPr>
          <w:sz w:val="20"/>
          <w:szCs w:val="20"/>
          <w:lang w:val="it-IT"/>
        </w:rPr>
      </w:pPr>
      <w:r w:rsidRPr="006E7811">
        <w:rPr>
          <w:rStyle w:val="Telobesedila6"/>
          <w:sz w:val="20"/>
          <w:szCs w:val="20"/>
          <w:lang w:val="sl"/>
        </w:rPr>
        <w:lastRenderedPageBreak/>
        <w:t>GRECO</w:t>
      </w:r>
      <w:r w:rsidRPr="006E7811">
        <w:rPr>
          <w:sz w:val="20"/>
          <w:szCs w:val="20"/>
          <w:u w:val="single"/>
          <w:lang w:val="sl"/>
        </w:rPr>
        <w:t xml:space="preserve"> ugotavlja, da je priporočilo xviii zadovoljivo izpolnjeno.</w:t>
      </w:r>
    </w:p>
    <w:p w:rsidR="006E7811" w:rsidRPr="006E7811" w:rsidRDefault="006E7811" w:rsidP="006E7811">
      <w:pPr>
        <w:pStyle w:val="Bodytext40"/>
        <w:shd w:val="clear" w:color="auto" w:fill="auto"/>
        <w:spacing w:before="0" w:line="490" w:lineRule="exact"/>
        <w:ind w:left="560"/>
        <w:jc w:val="both"/>
        <w:rPr>
          <w:i/>
          <w:sz w:val="20"/>
          <w:szCs w:val="20"/>
          <w:lang w:val="it-IT"/>
        </w:rPr>
      </w:pPr>
      <w:r w:rsidRPr="006E7811">
        <w:rPr>
          <w:i/>
          <w:sz w:val="20"/>
          <w:szCs w:val="20"/>
          <w:lang w:val="sl"/>
        </w:rPr>
        <w:t>Preprečevanje korupcije v zvezi z vsemi ocenjevanimi skupinami</w:t>
      </w:r>
    </w:p>
    <w:p w:rsidR="006E7811" w:rsidRPr="006E7811" w:rsidRDefault="006E7811" w:rsidP="006E7811">
      <w:pPr>
        <w:keepNext/>
        <w:keepLines/>
        <w:spacing w:after="0" w:line="490" w:lineRule="exact"/>
        <w:ind w:left="560"/>
        <w:rPr>
          <w:rFonts w:ascii="Verdana" w:hAnsi="Verdana"/>
          <w:b/>
          <w:sz w:val="20"/>
          <w:szCs w:val="20"/>
          <w:lang w:val="sl"/>
        </w:rPr>
      </w:pPr>
      <w:bookmarkStart w:id="3" w:name="bookmark5"/>
      <w:r w:rsidRPr="006E7811">
        <w:rPr>
          <w:rFonts w:ascii="Verdana" w:hAnsi="Verdana"/>
          <w:b/>
          <w:sz w:val="20"/>
          <w:szCs w:val="20"/>
          <w:lang w:val="sl"/>
        </w:rPr>
        <w:t>Priporočilo xix</w:t>
      </w:r>
      <w:bookmarkEnd w:id="3"/>
      <w:r>
        <w:rPr>
          <w:rFonts w:ascii="Verdana" w:hAnsi="Verdana"/>
          <w:b/>
          <w:sz w:val="20"/>
          <w:szCs w:val="20"/>
          <w:lang w:val="sl"/>
        </w:rPr>
        <w:t>.</w:t>
      </w:r>
    </w:p>
    <w:p w:rsidR="006E7811" w:rsidRPr="006E7811" w:rsidRDefault="006E7811" w:rsidP="006E7811">
      <w:pPr>
        <w:keepNext/>
        <w:keepLines/>
        <w:spacing w:after="0" w:line="240" w:lineRule="auto"/>
        <w:rPr>
          <w:rFonts w:ascii="Verdana" w:hAnsi="Verdana"/>
          <w:sz w:val="20"/>
          <w:szCs w:val="20"/>
          <w:lang w:val="sl"/>
        </w:rPr>
      </w:pPr>
    </w:p>
    <w:p w:rsidR="006E7811" w:rsidRPr="006E7811" w:rsidRDefault="006E7811" w:rsidP="006E7811">
      <w:pPr>
        <w:pStyle w:val="Bodytext40"/>
        <w:numPr>
          <w:ilvl w:val="0"/>
          <w:numId w:val="18"/>
        </w:numPr>
        <w:shd w:val="clear" w:color="auto" w:fill="auto"/>
        <w:tabs>
          <w:tab w:val="left" w:pos="557"/>
        </w:tabs>
        <w:spacing w:before="0" w:after="180" w:line="240" w:lineRule="exact"/>
        <w:ind w:left="560" w:right="40"/>
        <w:jc w:val="both"/>
        <w:rPr>
          <w:i/>
          <w:sz w:val="20"/>
          <w:szCs w:val="20"/>
          <w:lang w:val="sl"/>
        </w:rPr>
      </w:pPr>
      <w:r w:rsidRPr="006E7811">
        <w:rPr>
          <w:i/>
          <w:sz w:val="20"/>
          <w:szCs w:val="20"/>
          <w:lang w:val="sl"/>
        </w:rPr>
        <w:t>GRECO je priporočil, da se za zagotovitev ustrezne opremljenosti za učinkovito opravljanje nalog, ki jih ima Komisija za preprečevanje korupcije v zvezi s poslanci, sodniki in tožilci, prednostno povečajo finančni in kadrovski viri komisije na področjih prijave premoženjskega stanja, lobiranja in nasprotja interesov.</w:t>
      </w:r>
    </w:p>
    <w:p w:rsidR="006E7811" w:rsidRPr="006E7811" w:rsidRDefault="006E7811" w:rsidP="006E7811">
      <w:pPr>
        <w:pStyle w:val="Telobesedila8"/>
        <w:numPr>
          <w:ilvl w:val="0"/>
          <w:numId w:val="18"/>
        </w:numPr>
        <w:shd w:val="clear" w:color="auto" w:fill="auto"/>
        <w:tabs>
          <w:tab w:val="left" w:pos="557"/>
        </w:tabs>
        <w:spacing w:after="180" w:line="240" w:lineRule="exact"/>
        <w:ind w:left="560" w:right="40" w:hanging="560"/>
        <w:jc w:val="both"/>
        <w:rPr>
          <w:sz w:val="20"/>
          <w:szCs w:val="20"/>
          <w:lang w:val="sl"/>
        </w:rPr>
      </w:pPr>
      <w:r w:rsidRPr="006E7811">
        <w:rPr>
          <w:sz w:val="20"/>
          <w:szCs w:val="20"/>
          <w:u w:val="single"/>
          <w:lang w:val="sl"/>
        </w:rPr>
        <w:t>GRECO</w:t>
      </w:r>
      <w:r w:rsidRPr="006E7811">
        <w:rPr>
          <w:sz w:val="20"/>
          <w:szCs w:val="20"/>
          <w:lang w:val="sl"/>
        </w:rPr>
        <w:t xml:space="preserve"> poudarja, da je to priporočilo v Drugem vmesnem poročilu o izpolnjevanju priporočil veljalo za delno izpolnjeno. Ob ugotovitvi, da ni bilo nobenih bistvenih sprememb, pa GRECO ugotavlja tudi, da se je priporočilo, ki se v celoti nanaša na zagotavljanje ustreznih sredstev (proračunskih sredstev in osebja) Komisiji za preprečevanje korupcije, nanašalo tudi na preprečevanje nadaljnjega zmanjševanja proračunskih sredstev Komisije za preprečevanje korupcije, za katero se zdi, da je bilo doseženo.</w:t>
      </w:r>
    </w:p>
    <w:p w:rsidR="006E7811" w:rsidRPr="006E7811" w:rsidRDefault="006E7811" w:rsidP="006E7811">
      <w:pPr>
        <w:pStyle w:val="Telobesedila8"/>
        <w:numPr>
          <w:ilvl w:val="0"/>
          <w:numId w:val="18"/>
        </w:numPr>
        <w:shd w:val="clear" w:color="auto" w:fill="auto"/>
        <w:tabs>
          <w:tab w:val="left" w:pos="542"/>
        </w:tabs>
        <w:spacing w:after="180" w:line="240" w:lineRule="exact"/>
        <w:ind w:left="560" w:right="40" w:hanging="560"/>
        <w:jc w:val="both"/>
        <w:rPr>
          <w:sz w:val="20"/>
          <w:szCs w:val="20"/>
          <w:lang w:val="sl"/>
        </w:rPr>
      </w:pPr>
      <w:r>
        <w:rPr>
          <w:rStyle w:val="Telobesedila6"/>
          <w:sz w:val="20"/>
          <w:szCs w:val="20"/>
          <w:lang w:val="sl"/>
        </w:rPr>
        <w:t>Slovenski organi oblasti</w:t>
      </w:r>
      <w:r w:rsidRPr="006E7811">
        <w:rPr>
          <w:sz w:val="20"/>
          <w:szCs w:val="20"/>
          <w:lang w:val="sl"/>
        </w:rPr>
        <w:t xml:space="preserve"> so zdaj dali posodobljeno informacijo o človeških in finančnih virih, ki jih je Komisija za preprečevanje korupcije imela na voljo v zadnjih nekaj letih. Od 2013 do 2017 je bilo število osebja stabilno, okrog 40. Proračunska sredstva pa so se gibala od 1.419.872 EUR v 2015 do 1.531.382 EUR v 2016 in 1.716.340 EUR v letu 2017.</w:t>
      </w:r>
    </w:p>
    <w:p w:rsidR="006E7811" w:rsidRPr="006E7811" w:rsidRDefault="006E7811" w:rsidP="006E7811">
      <w:pPr>
        <w:pStyle w:val="Telobesedila8"/>
        <w:numPr>
          <w:ilvl w:val="0"/>
          <w:numId w:val="18"/>
        </w:numPr>
        <w:shd w:val="clear" w:color="auto" w:fill="auto"/>
        <w:tabs>
          <w:tab w:val="left" w:pos="566"/>
        </w:tabs>
        <w:spacing w:after="220" w:line="240" w:lineRule="exact"/>
        <w:ind w:left="560" w:right="40" w:hanging="560"/>
        <w:jc w:val="both"/>
        <w:rPr>
          <w:sz w:val="20"/>
          <w:szCs w:val="20"/>
          <w:lang w:val="it-IT"/>
        </w:rPr>
      </w:pPr>
      <w:r w:rsidRPr="006E7811">
        <w:rPr>
          <w:rStyle w:val="Telobesedila6"/>
          <w:sz w:val="20"/>
          <w:szCs w:val="20"/>
          <w:lang w:val="sl"/>
        </w:rPr>
        <w:t>GRECO</w:t>
      </w:r>
      <w:r w:rsidRPr="006E7811">
        <w:rPr>
          <w:sz w:val="20"/>
          <w:szCs w:val="20"/>
          <w:lang w:val="sl"/>
        </w:rPr>
        <w:t xml:space="preserve"> ugotavlja, da so bila proračunska sredstva za leto 2017 povečana, število osebja pa ostaja nespremenjeno. Glede na naloge Komisije za preprečevanje korupcije je priporočilo pozivalo k povečanju ne le finančnih, ampak tudi človeških virov. GRECO sicer pozdravlja povečanje proračunskih sredstev, namenjenih Komisiji za preprečevanje korupcije, vendar pa obžaluje, da ni bilo enakega povečanja števila osebja komisije, da bi lahko učinkovito opravljala svoje številne naloge. Zato lahko samo ugotovi, da ostaja priporočilo samo delno izpolnjeno.</w:t>
      </w:r>
    </w:p>
    <w:p w:rsidR="006E7811" w:rsidRPr="006E7811" w:rsidRDefault="006E7811" w:rsidP="006E7811">
      <w:pPr>
        <w:pStyle w:val="Telobesedila8"/>
        <w:numPr>
          <w:ilvl w:val="0"/>
          <w:numId w:val="18"/>
        </w:numPr>
        <w:shd w:val="clear" w:color="auto" w:fill="auto"/>
        <w:tabs>
          <w:tab w:val="left" w:pos="566"/>
        </w:tabs>
        <w:spacing w:line="190" w:lineRule="exact"/>
        <w:ind w:left="560" w:hanging="560"/>
        <w:jc w:val="both"/>
        <w:rPr>
          <w:rStyle w:val="Telobesedila6"/>
          <w:sz w:val="20"/>
          <w:szCs w:val="20"/>
          <w:u w:val="none"/>
          <w:shd w:val="clear" w:color="auto" w:fill="auto"/>
          <w:lang w:val="it-IT"/>
        </w:rPr>
      </w:pPr>
      <w:r w:rsidRPr="006E7811">
        <w:rPr>
          <w:sz w:val="20"/>
          <w:szCs w:val="20"/>
          <w:lang w:val="sl"/>
        </w:rPr>
        <w:t>GRE</w:t>
      </w:r>
      <w:r w:rsidRPr="006E7811">
        <w:rPr>
          <w:rStyle w:val="Telobesedila6"/>
          <w:sz w:val="20"/>
          <w:szCs w:val="20"/>
          <w:lang w:val="sl"/>
        </w:rPr>
        <w:t>CO ugotavlja, da priporočilo xix ostaja delno izpolnjeno.</w:t>
      </w:r>
    </w:p>
    <w:p w:rsidR="006E7811" w:rsidRPr="006E7811" w:rsidRDefault="006E7811" w:rsidP="006E7811">
      <w:pPr>
        <w:pStyle w:val="Telobesedila8"/>
        <w:shd w:val="clear" w:color="auto" w:fill="auto"/>
        <w:tabs>
          <w:tab w:val="left" w:pos="566"/>
        </w:tabs>
        <w:spacing w:line="190" w:lineRule="exact"/>
        <w:ind w:left="560" w:firstLine="0"/>
        <w:jc w:val="both"/>
        <w:rPr>
          <w:sz w:val="20"/>
          <w:szCs w:val="20"/>
          <w:lang w:val="it-IT"/>
        </w:rPr>
      </w:pPr>
    </w:p>
    <w:p w:rsidR="006E7811" w:rsidRPr="006E7811" w:rsidRDefault="006E7811" w:rsidP="006E7811">
      <w:pPr>
        <w:pStyle w:val="Telobesedila8"/>
        <w:shd w:val="clear" w:color="auto" w:fill="auto"/>
        <w:tabs>
          <w:tab w:val="left" w:pos="566"/>
        </w:tabs>
        <w:spacing w:line="190" w:lineRule="exact"/>
        <w:ind w:firstLine="0"/>
        <w:jc w:val="both"/>
        <w:rPr>
          <w:sz w:val="20"/>
          <w:szCs w:val="20"/>
          <w:lang w:val="it-IT"/>
        </w:rPr>
      </w:pPr>
    </w:p>
    <w:p w:rsidR="006E7811" w:rsidRPr="006E7811" w:rsidRDefault="006E7811" w:rsidP="006E7811">
      <w:pPr>
        <w:spacing w:after="229" w:line="190" w:lineRule="exact"/>
        <w:rPr>
          <w:rFonts w:ascii="Verdana" w:hAnsi="Verdana"/>
          <w:b/>
          <w:sz w:val="20"/>
          <w:szCs w:val="20"/>
        </w:rPr>
      </w:pPr>
      <w:r w:rsidRPr="006E7811">
        <w:rPr>
          <w:rFonts w:ascii="Verdana" w:hAnsi="Verdana"/>
          <w:b/>
          <w:sz w:val="20"/>
          <w:szCs w:val="20"/>
          <w:lang w:val="sl"/>
        </w:rPr>
        <w:t>III.</w:t>
      </w:r>
      <w:r w:rsidRPr="006E7811">
        <w:rPr>
          <w:rStyle w:val="Bodytext30"/>
          <w:b/>
          <w:sz w:val="20"/>
          <w:szCs w:val="20"/>
          <w:u w:val="none"/>
          <w:lang w:val="sl"/>
        </w:rPr>
        <w:t xml:space="preserve"> </w:t>
      </w:r>
      <w:r w:rsidR="008F3A6E">
        <w:rPr>
          <w:rStyle w:val="Bodytext30"/>
          <w:b/>
          <w:sz w:val="20"/>
          <w:szCs w:val="20"/>
          <w:u w:val="none"/>
          <w:lang w:val="sl"/>
        </w:rPr>
        <w:t xml:space="preserve">  </w:t>
      </w:r>
      <w:r w:rsidRPr="006E7811">
        <w:rPr>
          <w:rStyle w:val="Bodytext30"/>
          <w:b/>
          <w:sz w:val="20"/>
          <w:szCs w:val="20"/>
          <w:lang w:val="sl"/>
        </w:rPr>
        <w:t>SKLEPI</w:t>
      </w:r>
    </w:p>
    <w:p w:rsidR="006E7811" w:rsidRPr="006E7811" w:rsidRDefault="006E7811" w:rsidP="006E7811">
      <w:pPr>
        <w:numPr>
          <w:ilvl w:val="0"/>
          <w:numId w:val="18"/>
        </w:numPr>
        <w:tabs>
          <w:tab w:val="left" w:pos="582"/>
        </w:tabs>
        <w:spacing w:after="180" w:line="245" w:lineRule="exact"/>
        <w:ind w:left="580" w:right="40" w:hanging="560"/>
        <w:jc w:val="both"/>
        <w:rPr>
          <w:rFonts w:ascii="Verdana" w:hAnsi="Verdana"/>
          <w:b/>
          <w:sz w:val="20"/>
          <w:szCs w:val="20"/>
          <w:lang w:val="it-IT"/>
        </w:rPr>
      </w:pPr>
      <w:r w:rsidRPr="006E7811">
        <w:rPr>
          <w:rFonts w:ascii="Verdana" w:hAnsi="Verdana"/>
          <w:b/>
          <w:sz w:val="20"/>
          <w:szCs w:val="20"/>
          <w:lang w:val="sl"/>
        </w:rPr>
        <w:t>Glede na ugotovitve iz poročil o izpolnjevanju priporočil iz četrtega kroga ocenjevanja za Slovenijo in ob upoštevanju zgoraj navedenega GRECO ugotavlja, da je Slovenija v celoti zadovoljivo izpolnila ali na zadovoljiv način obravnavala štirinajst priporočil od devetnajstih, ki jih vsebuje ocenjevalno poročilo četrtega kroga. Od preostalih priporočil so tri delno izpolnjena, dve pa ostajata neizpolnjeni.</w:t>
      </w:r>
    </w:p>
    <w:p w:rsidR="006E7811" w:rsidRPr="006E7811" w:rsidRDefault="006E7811" w:rsidP="006E7811">
      <w:pPr>
        <w:pStyle w:val="Telobesedila8"/>
        <w:numPr>
          <w:ilvl w:val="0"/>
          <w:numId w:val="18"/>
        </w:numPr>
        <w:shd w:val="clear" w:color="auto" w:fill="auto"/>
        <w:tabs>
          <w:tab w:val="left" w:pos="586"/>
        </w:tabs>
        <w:spacing w:after="180" w:line="245" w:lineRule="exact"/>
        <w:ind w:left="580" w:right="40" w:hanging="560"/>
        <w:jc w:val="both"/>
        <w:rPr>
          <w:sz w:val="20"/>
          <w:szCs w:val="20"/>
          <w:lang w:val="it-IT"/>
        </w:rPr>
      </w:pPr>
      <w:r w:rsidRPr="006E7811">
        <w:rPr>
          <w:sz w:val="20"/>
          <w:szCs w:val="20"/>
          <w:lang w:val="sl"/>
        </w:rPr>
        <w:t>Natančneje, priporočila iv, vi–xii in xiv–xvii zdaj veljajo za zadovoljivo izpolnjena ali zadovoljivo obravnavana in priporočili xiii in xviii za zadovoljivo izpolnjeni. Priporočila i, iii in xix so delno izpolnjena, priporočili ii in v pa ostajata neizpolnjeni.</w:t>
      </w:r>
    </w:p>
    <w:p w:rsidR="006E7811" w:rsidRPr="006E7811" w:rsidRDefault="006E7811" w:rsidP="006E7811">
      <w:pPr>
        <w:pStyle w:val="Telobesedila8"/>
        <w:numPr>
          <w:ilvl w:val="0"/>
          <w:numId w:val="18"/>
        </w:numPr>
        <w:shd w:val="clear" w:color="auto" w:fill="auto"/>
        <w:tabs>
          <w:tab w:val="left" w:pos="582"/>
        </w:tabs>
        <w:spacing w:after="180" w:line="245" w:lineRule="exact"/>
        <w:ind w:left="580" w:right="40" w:hanging="560"/>
        <w:jc w:val="both"/>
        <w:rPr>
          <w:sz w:val="20"/>
          <w:szCs w:val="20"/>
          <w:lang w:val="sl"/>
        </w:rPr>
      </w:pPr>
      <w:r w:rsidRPr="006E7811">
        <w:rPr>
          <w:sz w:val="20"/>
          <w:szCs w:val="20"/>
          <w:lang w:val="sl"/>
        </w:rPr>
        <w:t xml:space="preserve">Glede poslancev je bilo pri izpolnjevanju treh priporočilo GRECO doseženega nekaj napredka, vendar zelo omejenega. Državni svet je sprejel kodeks ravnanja, vendar GRECO ugotavlja, da ta kodeks ne izpolnjuje zahtev glede nasprotja interesov, nadzora in sankcij. Državni zbor je pripravljal osnutek kodeksa ravnanja, toda takega instrumenta še ni sprejel. Glede pravil o stikih z lobisti je Državni zbor zaprosil Komisijo za preprečevanje korupcije, da poroča o vseh nepravilnostih, ki jih ugotovi; za Državni svet pa ni videti, da bi kar koli ukrenil v zvezi s priporočili GRECO. Državni svet je Mandatno-imunitetno komisijo pooblastil za svetovanje o etiki in integriteti članom Državnega sveta; Državni zbor pa, kot kaže, takega svetovalca ni imenoval. Državni svet je Komisijo za preprečevanje korupcije tudi </w:t>
      </w:r>
      <w:r w:rsidRPr="006E7811">
        <w:rPr>
          <w:sz w:val="20"/>
          <w:szCs w:val="20"/>
          <w:lang w:val="sl"/>
        </w:rPr>
        <w:lastRenderedPageBreak/>
        <w:t>zaprosil, da zagotovi informiranje in predlaga usposabljanje za njegove člane; ni pa videti, da bi tako pobudo sprejel tudi Državni zbor. GRECO poziva uradne organe, da zagotovijo, da bosta Državni svet in Državni zbor izpolnila zahteve iz priporočil, ki so doslej le delno izpolnjene.</w:t>
      </w:r>
    </w:p>
    <w:p w:rsidR="006E7811" w:rsidRPr="006E7811" w:rsidRDefault="006E7811" w:rsidP="006E7811">
      <w:pPr>
        <w:pStyle w:val="Telobesedila8"/>
        <w:numPr>
          <w:ilvl w:val="0"/>
          <w:numId w:val="18"/>
        </w:numPr>
        <w:shd w:val="clear" w:color="auto" w:fill="auto"/>
        <w:tabs>
          <w:tab w:val="left" w:pos="591"/>
        </w:tabs>
        <w:spacing w:after="184" w:line="245" w:lineRule="exact"/>
        <w:ind w:left="580" w:right="40" w:hanging="560"/>
        <w:jc w:val="both"/>
        <w:rPr>
          <w:sz w:val="20"/>
          <w:szCs w:val="20"/>
          <w:lang w:val="sl"/>
        </w:rPr>
      </w:pPr>
      <w:r w:rsidRPr="006E7811">
        <w:rPr>
          <w:sz w:val="20"/>
          <w:szCs w:val="20"/>
          <w:lang w:val="sl"/>
        </w:rPr>
        <w:t xml:space="preserve">Pri sodnikih je prišlo do pomembnih premikov za izvajanje priporočil iz ocenjevalnega poročila GRECO. S spremenjenim Zakonom o sodniški službi je Sodni svet dobil vidnejšo vlogo v izbirnem postopku, kar zagotavlja večjo enotnost in predvidljivost meril izbire.  Sodni svet je sprejel tudi Kodeks sodniške etike in bo z namenom podrobno pojasniti načela kodeksa objavil sklepe in mnenja o različnih vprašanjih etike in integritete, kot je nasprotje interesov. Poleg tega je bila objavljena Politika zaznavanja in obvladovanja korupcijskih tveganj in izpostavljenosti sodišč, ki </w:t>
      </w:r>
      <w:r w:rsidRPr="006E7811">
        <w:rPr>
          <w:rStyle w:val="BodytextItalic"/>
          <w:sz w:val="20"/>
          <w:szCs w:val="20"/>
          <w:lang w:val="sl"/>
        </w:rPr>
        <w:t>med drugim</w:t>
      </w:r>
      <w:r w:rsidRPr="006E7811">
        <w:rPr>
          <w:sz w:val="20"/>
          <w:szCs w:val="20"/>
          <w:lang w:val="sl"/>
        </w:rPr>
        <w:t xml:space="preserve"> vsebuje pravila o ravnanju sodnikov, poročanju o neetičnem ravnanju in obvladovanju tveganj. Za sodnike je bilo organiziranih tudi več usposabljanj o etiki in integriteti. Odprto pa ostaja vprašanje revizije postopka imenovanja sodnikov vrhovnega sodišča, da bi se zmanjšala možnost političnega vpliva. GRECO poziva slovenske organe oblasti, da brez odlašanja zagotovijo napredek v zvezi s to zadevo.</w:t>
      </w:r>
    </w:p>
    <w:p w:rsidR="006E7811" w:rsidRPr="006E7811" w:rsidRDefault="006E7811" w:rsidP="006E7811">
      <w:pPr>
        <w:pStyle w:val="Telobesedila8"/>
        <w:numPr>
          <w:ilvl w:val="0"/>
          <w:numId w:val="18"/>
        </w:numPr>
        <w:shd w:val="clear" w:color="auto" w:fill="auto"/>
        <w:tabs>
          <w:tab w:val="left" w:pos="586"/>
        </w:tabs>
        <w:spacing w:after="176" w:line="240" w:lineRule="exact"/>
        <w:ind w:left="580" w:right="40" w:hanging="560"/>
        <w:jc w:val="both"/>
        <w:rPr>
          <w:sz w:val="20"/>
          <w:szCs w:val="20"/>
          <w:lang w:val="sl"/>
        </w:rPr>
      </w:pPr>
      <w:r w:rsidRPr="006E7811">
        <w:rPr>
          <w:sz w:val="20"/>
          <w:szCs w:val="20"/>
          <w:lang w:val="sl"/>
        </w:rPr>
        <w:t>V zvezi s tožilci je bilo vseh osem priporočil v celoti izpolnjenih. Odgovornost za tožilstvo je bila vrnjena Ministrstvu za pravosodje, kar je ublažilo zaskrbljenost glede neprimernega vpliva, do katerega bi lahko prišlo, dokler je bilo tožilstvo pod pristojnostjo Ministrstva za notranje zadeve. Komisija za etiko in integriteto pri Sodnem svetu je sprejela več splošnih mnenj in smernic za sodnike glede nasprotja interesov, skupaj s sankcijami. Sprejeta je bila politika zaznavanja in obvladovanja korupcijskih tveganj. Poleg tega Komisija za etiko in integriteto ali delovna skupina za integriteto ali obe ti telesi tožilcem omogočata svetovanje. Zagotovljeno je usposabljanje o integriteti in etičnih vprašanjih in Komisija za etiko in integriteto pri Državnotožilskem svetu je sprejela Pojasnila Kodeksa državnotožilske etike, ki podrobno pojasnjujejo standarde tega kodeksa.</w:t>
      </w:r>
    </w:p>
    <w:p w:rsidR="006E7811" w:rsidRPr="006E7811" w:rsidRDefault="006E7811" w:rsidP="006E7811">
      <w:pPr>
        <w:pStyle w:val="Telobesedila8"/>
        <w:numPr>
          <w:ilvl w:val="0"/>
          <w:numId w:val="18"/>
        </w:numPr>
        <w:shd w:val="clear" w:color="auto" w:fill="auto"/>
        <w:tabs>
          <w:tab w:val="left" w:pos="557"/>
        </w:tabs>
        <w:spacing w:after="184" w:line="245" w:lineRule="exact"/>
        <w:ind w:left="580" w:right="20"/>
        <w:jc w:val="both"/>
        <w:rPr>
          <w:sz w:val="20"/>
          <w:szCs w:val="20"/>
          <w:lang w:val="sl"/>
        </w:rPr>
      </w:pPr>
      <w:r w:rsidRPr="006E7811">
        <w:rPr>
          <w:sz w:val="20"/>
          <w:szCs w:val="20"/>
          <w:lang w:val="sl"/>
        </w:rPr>
        <w:t xml:space="preserve">S sprejetjem tega Drugega poročila o izpolnjevanju priporočil se za Slovenijo </w:t>
      </w:r>
      <w:r w:rsidRPr="006E7811">
        <w:rPr>
          <w:rStyle w:val="Telobesedila7"/>
          <w:sz w:val="20"/>
          <w:szCs w:val="20"/>
          <w:lang w:val="sl"/>
        </w:rPr>
        <w:t>zaključuje</w:t>
      </w:r>
      <w:r w:rsidRPr="006E7811">
        <w:rPr>
          <w:sz w:val="20"/>
          <w:szCs w:val="20"/>
          <w:lang w:val="sl"/>
        </w:rPr>
        <w:t xml:space="preserve"> četrti krog ocenjevanja. Kljub temu lahko slovenski organi oblasti še naprej obveščajo GRECO o napredku glede izpolnjevanja odprtih priporočil i, ii, iii, v in xix.</w:t>
      </w:r>
    </w:p>
    <w:p w:rsidR="006E7811" w:rsidRPr="006E7811" w:rsidRDefault="006E7811" w:rsidP="006E7811">
      <w:pPr>
        <w:pStyle w:val="Telobesedila8"/>
        <w:numPr>
          <w:ilvl w:val="0"/>
          <w:numId w:val="18"/>
        </w:numPr>
        <w:shd w:val="clear" w:color="auto" w:fill="auto"/>
        <w:tabs>
          <w:tab w:val="left" w:pos="571"/>
        </w:tabs>
        <w:spacing w:line="240" w:lineRule="exact"/>
        <w:ind w:left="580" w:right="20"/>
        <w:jc w:val="both"/>
        <w:rPr>
          <w:sz w:val="20"/>
          <w:szCs w:val="20"/>
          <w:lang w:val="sl"/>
        </w:rPr>
      </w:pPr>
      <w:r w:rsidRPr="006E7811">
        <w:rPr>
          <w:sz w:val="20"/>
          <w:szCs w:val="20"/>
          <w:lang w:val="sl"/>
        </w:rPr>
        <w:t>GRECO poziva slovenske organe oblasti, da čim prej odobrijo objavo tega poročila, zagotovijo njegov prevod v državni jezik in ga objavijo.</w:t>
      </w:r>
    </w:p>
    <w:p w:rsidR="006E7811" w:rsidRPr="006E7811" w:rsidRDefault="006E7811" w:rsidP="00AA7373">
      <w:pPr>
        <w:pStyle w:val="Normalrappo"/>
        <w:tabs>
          <w:tab w:val="clear" w:pos="-720"/>
          <w:tab w:val="left" w:pos="567"/>
        </w:tabs>
        <w:suppressAutoHyphens w:val="0"/>
        <w:contextualSpacing/>
        <w:rPr>
          <w:rFonts w:ascii="Verdana" w:hAnsi="Verdana" w:cstheme="minorHAnsi"/>
          <w:b/>
          <w:bCs/>
          <w:spacing w:val="0"/>
          <w:sz w:val="20"/>
          <w:lang w:val="sl"/>
        </w:rPr>
      </w:pPr>
    </w:p>
    <w:p w:rsidR="000A7298" w:rsidRPr="00412DF1" w:rsidRDefault="000A7298" w:rsidP="006E7811">
      <w:pPr>
        <w:pStyle w:val="question"/>
        <w:numPr>
          <w:ilvl w:val="0"/>
          <w:numId w:val="0"/>
        </w:numPr>
        <w:ind w:left="567"/>
        <w:contextualSpacing/>
        <w:rPr>
          <w:rFonts w:ascii="Verdana" w:hAnsi="Verdana" w:cstheme="minorHAnsi"/>
          <w:sz w:val="20"/>
          <w:lang w:val="sl" w:eastAsia="fr-FR"/>
        </w:rPr>
      </w:pPr>
    </w:p>
    <w:sectPr w:rsidR="000A7298" w:rsidRPr="00412DF1" w:rsidSect="00064BB4">
      <w:footerReference w:type="even" r:id="rId18"/>
      <w:footerReference w:type="default" r:id="rId19"/>
      <w:footerReference w:type="first" r:id="rId20"/>
      <w:pgSz w:w="11907" w:h="16840" w:code="9"/>
      <w:pgMar w:top="1418" w:right="1418" w:bottom="1418" w:left="1418" w:header="680" w:footer="34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B6A" w:rsidRDefault="00992B6A" w:rsidP="00C95296">
      <w:pPr>
        <w:spacing w:after="0" w:line="240" w:lineRule="auto"/>
      </w:pPr>
      <w:r>
        <w:separator/>
      </w:r>
    </w:p>
  </w:endnote>
  <w:endnote w:type="continuationSeparator" w:id="0">
    <w:p w:rsidR="00992B6A" w:rsidRDefault="00992B6A" w:rsidP="00C95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Liberation Serif">
    <w:panose1 w:val="02020603050405020304"/>
    <w:charset w:val="EE"/>
    <w:family w:val="roman"/>
    <w:pitch w:val="variable"/>
    <w:sig w:usb0="E0000AFF" w:usb1="500078FF" w:usb2="00000021" w:usb3="00000000" w:csb0="000001BF" w:csb1="00000000"/>
  </w:font>
  <w:font w:name="Lohit Hindi">
    <w:altName w:val="Times New Roman"/>
    <w:panose1 w:val="00000000000000000000"/>
    <w:charset w:val="00"/>
    <w:family w:val="roman"/>
    <w:notTrueType/>
    <w:pitch w:val="default"/>
    <w:sig w:usb0="00000003" w:usb1="00000000" w:usb2="00000000" w:usb3="00000000" w:csb0="00000001" w:csb1="00000000"/>
  </w:font>
  <w:font w:name="Trebuchet MS">
    <w:panose1 w:val="020B0603020202020204"/>
    <w:charset w:val="EE"/>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recommend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B6A" w:rsidRDefault="00992B6A" w:rsidP="00C95296">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38</w:t>
    </w:r>
    <w:r>
      <w:rPr>
        <w:rStyle w:val="tevilkastrani"/>
      </w:rPr>
      <w:fldChar w:fldCharType="end"/>
    </w:r>
  </w:p>
  <w:p w:rsidR="00992B6A" w:rsidRDefault="00992B6A">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B6A" w:rsidRPr="00AE010F" w:rsidRDefault="00992B6A" w:rsidP="00C95296">
    <w:pPr>
      <w:pStyle w:val="Noga"/>
      <w:framePr w:wrap="around" w:vAnchor="text" w:hAnchor="margin" w:xAlign="center" w:y="1"/>
      <w:rPr>
        <w:rStyle w:val="tevilkastrani"/>
        <w:rFonts w:ascii="Verdana" w:hAnsi="Verdana" w:cstheme="minorHAnsi"/>
      </w:rPr>
    </w:pPr>
    <w:r w:rsidRPr="00AE010F">
      <w:rPr>
        <w:rStyle w:val="tevilkastrani"/>
        <w:rFonts w:ascii="Verdana" w:hAnsi="Verdana" w:cstheme="minorHAnsi"/>
      </w:rPr>
      <w:fldChar w:fldCharType="begin"/>
    </w:r>
    <w:r w:rsidRPr="00AE010F">
      <w:rPr>
        <w:rStyle w:val="tevilkastrani"/>
        <w:rFonts w:ascii="Verdana" w:hAnsi="Verdana" w:cstheme="minorHAnsi"/>
      </w:rPr>
      <w:instrText xml:space="preserve">PAGE  </w:instrText>
    </w:r>
    <w:r w:rsidRPr="00AE010F">
      <w:rPr>
        <w:rStyle w:val="tevilkastrani"/>
        <w:rFonts w:ascii="Verdana" w:hAnsi="Verdana" w:cstheme="minorHAnsi"/>
      </w:rPr>
      <w:fldChar w:fldCharType="separate"/>
    </w:r>
    <w:r w:rsidR="00822C11">
      <w:rPr>
        <w:rStyle w:val="tevilkastrani"/>
        <w:rFonts w:ascii="Verdana" w:hAnsi="Verdana" w:cstheme="minorHAnsi"/>
        <w:noProof/>
      </w:rPr>
      <w:t>2</w:t>
    </w:r>
    <w:r w:rsidRPr="00AE010F">
      <w:rPr>
        <w:rStyle w:val="tevilkastrani"/>
        <w:rFonts w:ascii="Verdana" w:hAnsi="Verdana" w:cstheme="minorHAnsi"/>
      </w:rPr>
      <w:fldChar w:fldCharType="end"/>
    </w:r>
  </w:p>
  <w:p w:rsidR="00992B6A" w:rsidRDefault="00992B6A">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64" w:type="dxa"/>
      <w:tblInd w:w="-1026" w:type="dxa"/>
      <w:tblBorders>
        <w:top w:val="single" w:sz="4" w:space="0" w:color="auto"/>
      </w:tblBorders>
      <w:tblLook w:val="04A0" w:firstRow="1" w:lastRow="0" w:firstColumn="1" w:lastColumn="0" w:noHBand="0" w:noVBand="1"/>
    </w:tblPr>
    <w:tblGrid>
      <w:gridCol w:w="2835"/>
      <w:gridCol w:w="2835"/>
      <w:gridCol w:w="2694"/>
    </w:tblGrid>
    <w:tr w:rsidR="00992B6A" w:rsidRPr="00A507FE" w:rsidTr="00957609">
      <w:tc>
        <w:tcPr>
          <w:tcW w:w="2835" w:type="dxa"/>
          <w:tcBorders>
            <w:top w:val="single" w:sz="4" w:space="0" w:color="auto"/>
            <w:left w:val="nil"/>
            <w:bottom w:val="nil"/>
            <w:right w:val="nil"/>
          </w:tcBorders>
          <w:vAlign w:val="center"/>
          <w:hideMark/>
        </w:tcPr>
        <w:p w:rsidR="00992B6A" w:rsidRPr="00723B23" w:rsidRDefault="00992B6A" w:rsidP="00AE5D3D">
          <w:pPr>
            <w:tabs>
              <w:tab w:val="center" w:pos="4320"/>
              <w:tab w:val="right" w:pos="8640"/>
            </w:tabs>
            <w:spacing w:before="120" w:after="0" w:line="240" w:lineRule="auto"/>
            <w:rPr>
              <w:rFonts w:asciiTheme="minorHAnsi" w:hAnsiTheme="minorHAnsi" w:cstheme="minorHAnsi"/>
              <w:sz w:val="18"/>
              <w:szCs w:val="14"/>
              <w:lang w:val="en-US"/>
            </w:rPr>
          </w:pPr>
          <w:r w:rsidRPr="00723B23">
            <w:rPr>
              <w:rFonts w:asciiTheme="minorHAnsi" w:hAnsiTheme="minorHAnsi" w:cstheme="minorHAnsi"/>
              <w:sz w:val="18"/>
              <w:szCs w:val="14"/>
              <w:lang w:val="en-US"/>
            </w:rPr>
            <w:t>GRECO Secretariat</w:t>
          </w:r>
        </w:p>
        <w:p w:rsidR="00992B6A" w:rsidRPr="00723B23" w:rsidRDefault="00992B6A" w:rsidP="00AE5D3D">
          <w:pPr>
            <w:tabs>
              <w:tab w:val="center" w:pos="4320"/>
              <w:tab w:val="right" w:pos="8640"/>
            </w:tabs>
            <w:spacing w:after="0" w:line="240" w:lineRule="auto"/>
            <w:rPr>
              <w:rFonts w:asciiTheme="minorHAnsi" w:hAnsiTheme="minorHAnsi" w:cstheme="minorHAnsi"/>
              <w:sz w:val="18"/>
              <w:szCs w:val="14"/>
              <w:lang w:val="en-US"/>
            </w:rPr>
          </w:pPr>
          <w:r w:rsidRPr="00723B23">
            <w:rPr>
              <w:rFonts w:asciiTheme="minorHAnsi" w:hAnsiTheme="minorHAnsi" w:cstheme="minorHAnsi"/>
              <w:sz w:val="18"/>
              <w:szCs w:val="14"/>
              <w:lang w:val="en-US"/>
            </w:rPr>
            <w:t>Council of Europe</w:t>
          </w:r>
        </w:p>
        <w:p w:rsidR="00992B6A" w:rsidRPr="00723B23" w:rsidRDefault="00992B6A" w:rsidP="00D060F3">
          <w:pPr>
            <w:tabs>
              <w:tab w:val="center" w:pos="4320"/>
              <w:tab w:val="right" w:pos="8640"/>
            </w:tabs>
            <w:spacing w:after="0" w:line="240" w:lineRule="auto"/>
            <w:rPr>
              <w:rFonts w:asciiTheme="minorHAnsi" w:hAnsiTheme="minorHAnsi" w:cstheme="minorHAnsi"/>
              <w:sz w:val="18"/>
              <w:szCs w:val="14"/>
              <w:lang w:val="en-US"/>
            </w:rPr>
          </w:pPr>
          <w:r w:rsidRPr="00723B23">
            <w:rPr>
              <w:rFonts w:asciiTheme="minorHAnsi" w:hAnsiTheme="minorHAnsi" w:cstheme="minorHAnsi"/>
              <w:sz w:val="18"/>
              <w:szCs w:val="14"/>
              <w:lang w:val="en-US"/>
            </w:rPr>
            <w:t>F-67075 Strasbourg Cedex</w:t>
          </w:r>
        </w:p>
        <w:p w:rsidR="00992B6A" w:rsidRPr="00723B23" w:rsidRDefault="00992B6A" w:rsidP="00D060F3">
          <w:pPr>
            <w:tabs>
              <w:tab w:val="center" w:pos="4320"/>
              <w:tab w:val="right" w:pos="8640"/>
            </w:tabs>
            <w:spacing w:after="0" w:line="240" w:lineRule="auto"/>
            <w:rPr>
              <w:rFonts w:asciiTheme="minorHAnsi" w:hAnsiTheme="minorHAnsi" w:cstheme="minorHAnsi"/>
              <w:sz w:val="18"/>
              <w:szCs w:val="14"/>
              <w:lang w:val="en-US"/>
            </w:rPr>
          </w:pPr>
          <w:r w:rsidRPr="00723B23">
            <w:rPr>
              <w:rFonts w:asciiTheme="minorHAnsi" w:hAnsiTheme="minorHAnsi" w:cstheme="minorHAnsi"/>
              <w:sz w:val="18"/>
              <w:szCs w:val="14"/>
              <w:lang w:val="en-US"/>
            </w:rPr>
            <w:sym w:font="Wingdings" w:char="F028"/>
          </w:r>
          <w:r w:rsidRPr="00723B23">
            <w:rPr>
              <w:rFonts w:asciiTheme="minorHAnsi" w:hAnsiTheme="minorHAnsi" w:cstheme="minorHAnsi"/>
              <w:sz w:val="18"/>
              <w:szCs w:val="14"/>
              <w:lang w:val="en-US"/>
            </w:rPr>
            <w:t xml:space="preserve"> +33 3 88 41 20 00</w:t>
          </w:r>
        </w:p>
      </w:tc>
      <w:tc>
        <w:tcPr>
          <w:tcW w:w="2835" w:type="dxa"/>
          <w:tcBorders>
            <w:top w:val="single" w:sz="4" w:space="0" w:color="auto"/>
            <w:left w:val="nil"/>
            <w:bottom w:val="nil"/>
            <w:right w:val="nil"/>
          </w:tcBorders>
          <w:vAlign w:val="center"/>
          <w:hideMark/>
        </w:tcPr>
        <w:p w:rsidR="00992B6A" w:rsidRPr="00723B23" w:rsidRDefault="00822C11" w:rsidP="00AE5D3D">
          <w:pPr>
            <w:tabs>
              <w:tab w:val="center" w:pos="4320"/>
              <w:tab w:val="right" w:pos="8640"/>
            </w:tabs>
            <w:spacing w:after="0" w:line="240" w:lineRule="auto"/>
            <w:ind w:firstLine="39"/>
            <w:jc w:val="center"/>
            <w:rPr>
              <w:rFonts w:asciiTheme="minorHAnsi" w:hAnsiTheme="minorHAnsi" w:cstheme="minorHAnsi"/>
              <w:color w:val="0000FF"/>
              <w:sz w:val="18"/>
              <w:szCs w:val="14"/>
            </w:rPr>
          </w:pPr>
          <w:hyperlink r:id="rId1" w:history="1">
            <w:r w:rsidR="00992B6A" w:rsidRPr="00327219">
              <w:rPr>
                <w:rStyle w:val="Hiperpovezava"/>
                <w:rFonts w:asciiTheme="minorHAnsi" w:hAnsiTheme="minorHAnsi" w:cstheme="minorHAnsi"/>
                <w:sz w:val="24"/>
                <w:szCs w:val="14"/>
                <w:lang w:val="en-US"/>
              </w:rPr>
              <w:t>www.coe.int/greco</w:t>
            </w:r>
          </w:hyperlink>
        </w:p>
      </w:tc>
      <w:tc>
        <w:tcPr>
          <w:tcW w:w="2694" w:type="dxa"/>
          <w:tcBorders>
            <w:top w:val="single" w:sz="4" w:space="0" w:color="auto"/>
            <w:left w:val="nil"/>
            <w:bottom w:val="nil"/>
            <w:right w:val="nil"/>
          </w:tcBorders>
          <w:vAlign w:val="center"/>
          <w:hideMark/>
        </w:tcPr>
        <w:p w:rsidR="00992B6A" w:rsidRPr="00723B23" w:rsidRDefault="00992B6A" w:rsidP="00AE5D3D">
          <w:pPr>
            <w:tabs>
              <w:tab w:val="center" w:pos="4320"/>
              <w:tab w:val="right" w:pos="8640"/>
            </w:tabs>
            <w:spacing w:before="120" w:after="0" w:line="240" w:lineRule="auto"/>
            <w:jc w:val="right"/>
            <w:rPr>
              <w:rFonts w:asciiTheme="minorHAnsi" w:hAnsiTheme="minorHAnsi" w:cstheme="minorHAnsi"/>
              <w:sz w:val="18"/>
              <w:szCs w:val="14"/>
              <w:lang w:val="en-US"/>
            </w:rPr>
          </w:pPr>
          <w:r w:rsidRPr="00723B23">
            <w:rPr>
              <w:rFonts w:asciiTheme="minorHAnsi" w:hAnsiTheme="minorHAnsi" w:cstheme="minorHAnsi"/>
              <w:sz w:val="18"/>
              <w:szCs w:val="14"/>
              <w:lang w:val="en-US"/>
            </w:rPr>
            <w:t>Directorate General I</w:t>
          </w:r>
        </w:p>
        <w:p w:rsidR="00992B6A" w:rsidRPr="00723B23" w:rsidRDefault="00992B6A" w:rsidP="00AE5D3D">
          <w:pPr>
            <w:tabs>
              <w:tab w:val="center" w:pos="4320"/>
              <w:tab w:val="right" w:pos="8640"/>
            </w:tabs>
            <w:spacing w:after="0" w:line="240" w:lineRule="auto"/>
            <w:jc w:val="right"/>
            <w:rPr>
              <w:rFonts w:asciiTheme="minorHAnsi" w:hAnsiTheme="minorHAnsi" w:cstheme="minorHAnsi"/>
              <w:sz w:val="18"/>
              <w:szCs w:val="14"/>
              <w:lang w:val="en-US"/>
            </w:rPr>
          </w:pPr>
          <w:r w:rsidRPr="00723B23">
            <w:rPr>
              <w:rFonts w:asciiTheme="minorHAnsi" w:hAnsiTheme="minorHAnsi" w:cstheme="minorHAnsi"/>
              <w:sz w:val="18"/>
              <w:szCs w:val="14"/>
              <w:lang w:val="en-US"/>
            </w:rPr>
            <w:t>Human Rights and Rule of Law</w:t>
          </w:r>
        </w:p>
        <w:p w:rsidR="00992B6A" w:rsidRPr="00723B23" w:rsidRDefault="00992B6A" w:rsidP="00AE5D3D">
          <w:pPr>
            <w:tabs>
              <w:tab w:val="center" w:pos="4320"/>
              <w:tab w:val="right" w:pos="8640"/>
            </w:tabs>
            <w:spacing w:after="0" w:line="240" w:lineRule="auto"/>
            <w:jc w:val="right"/>
            <w:rPr>
              <w:rFonts w:asciiTheme="minorHAnsi" w:hAnsiTheme="minorHAnsi" w:cstheme="minorHAnsi"/>
              <w:sz w:val="18"/>
              <w:szCs w:val="14"/>
              <w:lang w:val="en-US"/>
            </w:rPr>
          </w:pPr>
          <w:r w:rsidRPr="00723B23">
            <w:rPr>
              <w:rFonts w:asciiTheme="minorHAnsi" w:hAnsiTheme="minorHAnsi" w:cstheme="minorHAnsi"/>
              <w:sz w:val="18"/>
              <w:szCs w:val="14"/>
              <w:lang w:val="en-US"/>
            </w:rPr>
            <w:t xml:space="preserve">Information Society and Action </w:t>
          </w:r>
        </w:p>
        <w:p w:rsidR="00992B6A" w:rsidRPr="00723B23" w:rsidRDefault="00992B6A" w:rsidP="00AE5D3D">
          <w:pPr>
            <w:tabs>
              <w:tab w:val="center" w:pos="4320"/>
              <w:tab w:val="right" w:pos="8640"/>
            </w:tabs>
            <w:spacing w:after="0" w:line="240" w:lineRule="auto"/>
            <w:jc w:val="right"/>
            <w:rPr>
              <w:rFonts w:asciiTheme="minorHAnsi" w:hAnsiTheme="minorHAnsi" w:cstheme="minorHAnsi"/>
              <w:sz w:val="18"/>
              <w:szCs w:val="14"/>
            </w:rPr>
          </w:pPr>
          <w:r w:rsidRPr="00723B23">
            <w:rPr>
              <w:rFonts w:asciiTheme="minorHAnsi" w:hAnsiTheme="minorHAnsi" w:cstheme="minorHAnsi"/>
              <w:sz w:val="18"/>
              <w:szCs w:val="14"/>
              <w:lang w:val="en-US"/>
            </w:rPr>
            <w:t>against Crime Directorate</w:t>
          </w:r>
        </w:p>
      </w:tc>
    </w:tr>
  </w:tbl>
  <w:p w:rsidR="00992B6A" w:rsidRPr="00A507FE" w:rsidRDefault="00992B6A">
    <w:pPr>
      <w:pStyle w:val="Noga"/>
      <w:rPr>
        <w:lang w:val="en-GB"/>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B6A" w:rsidRDefault="00992B6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9</w:t>
    </w:r>
    <w:r>
      <w:rPr>
        <w:rStyle w:val="tevilkastrani"/>
      </w:rPr>
      <w:fldChar w:fldCharType="end"/>
    </w:r>
  </w:p>
  <w:p w:rsidR="00992B6A" w:rsidRDefault="00992B6A">
    <w:pPr>
      <w:pStyle w:val="Noga"/>
    </w:pPr>
  </w:p>
  <w:p w:rsidR="00992B6A" w:rsidRDefault="00992B6A"/>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B6A" w:rsidRPr="00D060F3" w:rsidRDefault="00992B6A">
    <w:pPr>
      <w:pStyle w:val="Noga"/>
      <w:framePr w:wrap="around" w:vAnchor="text" w:hAnchor="margin" w:xAlign="center" w:y="1"/>
      <w:rPr>
        <w:rStyle w:val="tevilkastrani"/>
        <w:rFonts w:ascii="Verdana" w:hAnsi="Verdana"/>
      </w:rPr>
    </w:pPr>
    <w:r w:rsidRPr="00D060F3">
      <w:rPr>
        <w:rStyle w:val="tevilkastrani"/>
        <w:rFonts w:ascii="Verdana" w:hAnsi="Verdana"/>
      </w:rPr>
      <w:fldChar w:fldCharType="begin"/>
    </w:r>
    <w:r w:rsidRPr="00D060F3">
      <w:rPr>
        <w:rStyle w:val="tevilkastrani"/>
        <w:rFonts w:ascii="Verdana" w:hAnsi="Verdana"/>
      </w:rPr>
      <w:instrText xml:space="preserve">PAGE  </w:instrText>
    </w:r>
    <w:r w:rsidRPr="00D060F3">
      <w:rPr>
        <w:rStyle w:val="tevilkastrani"/>
        <w:rFonts w:ascii="Verdana" w:hAnsi="Verdana"/>
      </w:rPr>
      <w:fldChar w:fldCharType="separate"/>
    </w:r>
    <w:r w:rsidR="00822C11">
      <w:rPr>
        <w:rStyle w:val="tevilkastrani"/>
        <w:rFonts w:ascii="Verdana" w:hAnsi="Verdana"/>
        <w:noProof/>
      </w:rPr>
      <w:t>7</w:t>
    </w:r>
    <w:r w:rsidRPr="00D060F3">
      <w:rPr>
        <w:rStyle w:val="tevilkastrani"/>
        <w:rFonts w:ascii="Verdana" w:hAnsi="Verdana"/>
      </w:rPr>
      <w:fldChar w:fldCharType="end"/>
    </w:r>
  </w:p>
  <w:p w:rsidR="00992B6A" w:rsidRDefault="00992B6A">
    <w:pPr>
      <w:pStyle w:val="Noga"/>
    </w:pPr>
  </w:p>
  <w:p w:rsidR="00992B6A" w:rsidRDefault="00992B6A"/>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B6A" w:rsidRPr="001906CB" w:rsidRDefault="00992B6A" w:rsidP="001906CB">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B6A" w:rsidRDefault="00992B6A" w:rsidP="00C95296">
      <w:pPr>
        <w:spacing w:after="0" w:line="240" w:lineRule="auto"/>
      </w:pPr>
      <w:r>
        <w:separator/>
      </w:r>
    </w:p>
  </w:footnote>
  <w:footnote w:type="continuationSeparator" w:id="0">
    <w:p w:rsidR="00992B6A" w:rsidRDefault="00992B6A" w:rsidP="00C952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725CCE6A"/>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6FCAFCEC"/>
    <w:lvl w:ilvl="0">
      <w:start w:val="1"/>
      <w:numFmt w:val="bullet"/>
      <w:lvlText w:val=""/>
      <w:lvlJc w:val="left"/>
      <w:pPr>
        <w:tabs>
          <w:tab w:val="num" w:pos="360"/>
        </w:tabs>
        <w:ind w:left="360" w:hanging="360"/>
      </w:pPr>
      <w:rPr>
        <w:rFonts w:ascii="Symbol" w:hAnsi="Symbol" w:hint="default"/>
      </w:rPr>
    </w:lvl>
  </w:abstractNum>
  <w:abstractNum w:abstractNumId="2">
    <w:nsid w:val="00000003"/>
    <w:multiLevelType w:val="singleLevel"/>
    <w:tmpl w:val="00000003"/>
    <w:name w:val="WW8Num9"/>
    <w:lvl w:ilvl="0">
      <w:start w:val="1"/>
      <w:numFmt w:val="lowerRoman"/>
      <w:lvlText w:val="%1."/>
      <w:lvlJc w:val="left"/>
      <w:pPr>
        <w:tabs>
          <w:tab w:val="num" w:pos="1137"/>
        </w:tabs>
        <w:ind w:left="1137" w:hanging="567"/>
      </w:pPr>
      <w:rPr>
        <w:rFonts w:ascii="Arial Narrow" w:hAnsi="Arial Narrow" w:cs="Times New Roman"/>
        <w:b/>
        <w:i w:val="0"/>
        <w:sz w:val="24"/>
      </w:rPr>
    </w:lvl>
  </w:abstractNum>
  <w:abstractNum w:abstractNumId="3">
    <w:nsid w:val="00000004"/>
    <w:multiLevelType w:val="multilevel"/>
    <w:tmpl w:val="00000004"/>
    <w:name w:val="WW8Num18"/>
    <w:lvl w:ilvl="0">
      <w:start w:val="1"/>
      <w:numFmt w:val="decimal"/>
      <w:lvlText w:val="%1."/>
      <w:lvlJc w:val="left"/>
      <w:pPr>
        <w:tabs>
          <w:tab w:val="num" w:pos="720"/>
        </w:tabs>
        <w:ind w:left="720" w:hanging="360"/>
      </w:pPr>
      <w:rPr>
        <w:rFonts w:ascii="Arial Narrow" w:hAnsi="Arial Narrow" w:cs="Times New Roman"/>
        <w:b w:val="0"/>
        <w:i w:val="0"/>
        <w:color w:val="auto"/>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0000005"/>
    <w:multiLevelType w:val="singleLevel"/>
    <w:tmpl w:val="00000005"/>
    <w:name w:val="WW8Num23"/>
    <w:lvl w:ilvl="0">
      <w:start w:val="3"/>
      <w:numFmt w:val="bullet"/>
      <w:lvlText w:val="-"/>
      <w:lvlJc w:val="left"/>
      <w:pPr>
        <w:tabs>
          <w:tab w:val="num" w:pos="2160"/>
        </w:tabs>
        <w:ind w:left="2160" w:hanging="720"/>
      </w:pPr>
      <w:rPr>
        <w:rFonts w:ascii="OpenSymbol" w:eastAsia="OpenSymbol"/>
      </w:rPr>
    </w:lvl>
  </w:abstractNum>
  <w:abstractNum w:abstractNumId="5">
    <w:nsid w:val="0D98258F"/>
    <w:multiLevelType w:val="hybridMultilevel"/>
    <w:tmpl w:val="3B2672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1274A75"/>
    <w:multiLevelType w:val="multilevel"/>
    <w:tmpl w:val="3ED871C4"/>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7">
    <w:nsid w:val="15076256"/>
    <w:multiLevelType w:val="hybridMultilevel"/>
    <w:tmpl w:val="C228238A"/>
    <w:lvl w:ilvl="0" w:tplc="3092C91C">
      <w:start w:val="3"/>
      <w:numFmt w:val="bullet"/>
      <w:lvlText w:val="-"/>
      <w:lvlJc w:val="left"/>
      <w:pPr>
        <w:ind w:left="720" w:hanging="360"/>
      </w:pPr>
      <w:rPr>
        <w:rFonts w:ascii="Verdana" w:eastAsia="Times New Roman" w:hAnsi="Verdana"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DA016C3"/>
    <w:multiLevelType w:val="multilevel"/>
    <w:tmpl w:val="8628313C"/>
    <w:lvl w:ilvl="0">
      <w:start w:val="1"/>
      <w:numFmt w:val="decimal"/>
      <w:pStyle w:val="question"/>
      <w:lvlText w:val="%1."/>
      <w:lvlJc w:val="left"/>
      <w:pPr>
        <w:tabs>
          <w:tab w:val="num" w:pos="567"/>
        </w:tabs>
        <w:ind w:left="567" w:hanging="567"/>
      </w:pPr>
      <w:rPr>
        <w:rFonts w:cs="Times New Roman" w:hint="default"/>
      </w:rPr>
    </w:lvl>
    <w:lvl w:ilvl="1">
      <w:start w:val="18"/>
      <w:numFmt w:val="decimal"/>
      <w:lvlText w:val="%2."/>
      <w:lvlJc w:val="left"/>
      <w:pPr>
        <w:tabs>
          <w:tab w:val="num" w:pos="567"/>
        </w:tabs>
        <w:ind w:left="567" w:hanging="567"/>
      </w:pPr>
      <w:rPr>
        <w:rFonts w:ascii="Arial Narrow" w:hAnsi="Arial Narrow" w:cs="Times New Roman" w:hint="default"/>
        <w:b w:val="0"/>
        <w:i w:val="0"/>
        <w:sz w:val="24"/>
      </w:rPr>
    </w:lvl>
    <w:lvl w:ilvl="2" w:tentative="1">
      <w:start w:val="1"/>
      <w:numFmt w:val="lowerRoman"/>
      <w:lvlText w:val="%3."/>
      <w:lvlJc w:val="right"/>
      <w:pPr>
        <w:tabs>
          <w:tab w:val="num" w:pos="1820"/>
        </w:tabs>
        <w:ind w:left="1820" w:hanging="180"/>
      </w:pPr>
      <w:rPr>
        <w:rFonts w:cs="Times New Roman"/>
      </w:rPr>
    </w:lvl>
    <w:lvl w:ilvl="3" w:tentative="1">
      <w:start w:val="1"/>
      <w:numFmt w:val="decimal"/>
      <w:lvlText w:val="%4."/>
      <w:lvlJc w:val="left"/>
      <w:pPr>
        <w:tabs>
          <w:tab w:val="num" w:pos="2540"/>
        </w:tabs>
        <w:ind w:left="2540" w:hanging="360"/>
      </w:pPr>
      <w:rPr>
        <w:rFonts w:cs="Times New Roman"/>
      </w:rPr>
    </w:lvl>
    <w:lvl w:ilvl="4" w:tentative="1">
      <w:start w:val="1"/>
      <w:numFmt w:val="lowerLetter"/>
      <w:lvlText w:val="%5."/>
      <w:lvlJc w:val="left"/>
      <w:pPr>
        <w:tabs>
          <w:tab w:val="num" w:pos="3260"/>
        </w:tabs>
        <w:ind w:left="3260" w:hanging="360"/>
      </w:pPr>
      <w:rPr>
        <w:rFonts w:cs="Times New Roman"/>
      </w:rPr>
    </w:lvl>
    <w:lvl w:ilvl="5" w:tentative="1">
      <w:start w:val="1"/>
      <w:numFmt w:val="lowerRoman"/>
      <w:lvlText w:val="%6."/>
      <w:lvlJc w:val="right"/>
      <w:pPr>
        <w:tabs>
          <w:tab w:val="num" w:pos="3980"/>
        </w:tabs>
        <w:ind w:left="3980" w:hanging="180"/>
      </w:pPr>
      <w:rPr>
        <w:rFonts w:cs="Times New Roman"/>
      </w:rPr>
    </w:lvl>
    <w:lvl w:ilvl="6" w:tentative="1">
      <w:start w:val="1"/>
      <w:numFmt w:val="decimal"/>
      <w:lvlText w:val="%7."/>
      <w:lvlJc w:val="left"/>
      <w:pPr>
        <w:tabs>
          <w:tab w:val="num" w:pos="4700"/>
        </w:tabs>
        <w:ind w:left="4700" w:hanging="360"/>
      </w:pPr>
      <w:rPr>
        <w:rFonts w:cs="Times New Roman"/>
      </w:rPr>
    </w:lvl>
    <w:lvl w:ilvl="7" w:tentative="1">
      <w:start w:val="1"/>
      <w:numFmt w:val="lowerLetter"/>
      <w:lvlText w:val="%8."/>
      <w:lvlJc w:val="left"/>
      <w:pPr>
        <w:tabs>
          <w:tab w:val="num" w:pos="5420"/>
        </w:tabs>
        <w:ind w:left="5420" w:hanging="360"/>
      </w:pPr>
      <w:rPr>
        <w:rFonts w:cs="Times New Roman"/>
      </w:rPr>
    </w:lvl>
    <w:lvl w:ilvl="8" w:tentative="1">
      <w:start w:val="1"/>
      <w:numFmt w:val="lowerRoman"/>
      <w:lvlText w:val="%9."/>
      <w:lvlJc w:val="right"/>
      <w:pPr>
        <w:tabs>
          <w:tab w:val="num" w:pos="6140"/>
        </w:tabs>
        <w:ind w:left="6140" w:hanging="180"/>
      </w:pPr>
      <w:rPr>
        <w:rFonts w:cs="Times New Roman"/>
      </w:rPr>
    </w:lvl>
  </w:abstractNum>
  <w:abstractNum w:abstractNumId="9">
    <w:nsid w:val="44873045"/>
    <w:multiLevelType w:val="singleLevel"/>
    <w:tmpl w:val="4D74DDF8"/>
    <w:lvl w:ilvl="0">
      <w:start w:val="1"/>
      <w:numFmt w:val="upperRoman"/>
      <w:pStyle w:val="Naslov9"/>
      <w:lvlText w:val="%1."/>
      <w:lvlJc w:val="left"/>
      <w:pPr>
        <w:tabs>
          <w:tab w:val="num" w:pos="720"/>
        </w:tabs>
        <w:ind w:left="720" w:hanging="720"/>
      </w:pPr>
      <w:rPr>
        <w:rFonts w:cs="Times New Roman" w:hint="default"/>
        <w:u w:val="none"/>
      </w:rPr>
    </w:lvl>
  </w:abstractNum>
  <w:abstractNum w:abstractNumId="10">
    <w:nsid w:val="45977AEB"/>
    <w:multiLevelType w:val="hybridMultilevel"/>
    <w:tmpl w:val="F8BAB29A"/>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50906B67"/>
    <w:multiLevelType w:val="hybridMultilevel"/>
    <w:tmpl w:val="C86C8084"/>
    <w:lvl w:ilvl="0" w:tplc="DE169CF4">
      <w:start w:val="1"/>
      <w:numFmt w:val="decimal"/>
      <w:lvlText w:val="%1."/>
      <w:lvlJc w:val="left"/>
      <w:pPr>
        <w:tabs>
          <w:tab w:val="num" w:pos="567"/>
        </w:tabs>
        <w:ind w:left="567" w:hanging="567"/>
      </w:pPr>
      <w:rPr>
        <w:rFonts w:ascii="Verdana" w:hAnsi="Verdana" w:cs="Times New Roman" w:hint="default"/>
        <w:b w:val="0"/>
        <w:i w:val="0"/>
        <w:color w:val="auto"/>
        <w:sz w:val="20"/>
      </w:rPr>
    </w:lvl>
    <w:lvl w:ilvl="1" w:tplc="9C0E3814">
      <w:start w:val="1"/>
      <w:numFmt w:val="lowerLetter"/>
      <w:lvlText w:val="%2."/>
      <w:lvlJc w:val="left"/>
      <w:pPr>
        <w:tabs>
          <w:tab w:val="num" w:pos="1440"/>
        </w:tabs>
        <w:ind w:left="1440" w:hanging="360"/>
      </w:pPr>
      <w:rPr>
        <w:rFonts w:cs="Times New Roman"/>
      </w:rPr>
    </w:lvl>
    <w:lvl w:ilvl="2" w:tplc="97483A40">
      <w:start w:val="1"/>
      <w:numFmt w:val="lowerRoman"/>
      <w:lvlText w:val="%3."/>
      <w:lvlJc w:val="left"/>
      <w:pPr>
        <w:tabs>
          <w:tab w:val="num" w:pos="1134"/>
        </w:tabs>
        <w:ind w:left="1134" w:hanging="567"/>
      </w:pPr>
      <w:rPr>
        <w:rFonts w:cs="Times New Roman" w:hint="default"/>
        <w:b/>
        <w:i w:val="0"/>
        <w:color w:val="auto"/>
        <w:sz w:val="24"/>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519E5748"/>
    <w:multiLevelType w:val="hybridMultilevel"/>
    <w:tmpl w:val="4F66754A"/>
    <w:lvl w:ilvl="0" w:tplc="05FAC766">
      <w:start w:val="1"/>
      <w:numFmt w:val="decimal"/>
      <w:lvlText w:val="%1."/>
      <w:lvlJc w:val="left"/>
      <w:pPr>
        <w:tabs>
          <w:tab w:val="num" w:pos="567"/>
        </w:tabs>
        <w:ind w:left="567" w:hanging="567"/>
      </w:pPr>
      <w:rPr>
        <w:rFonts w:hint="default"/>
        <w:b w:val="0"/>
        <w:i w:val="0"/>
        <w:color w:val="auto"/>
        <w:lang w:val="en-GB"/>
      </w:r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5E6878B4"/>
    <w:multiLevelType w:val="hybridMultilevel"/>
    <w:tmpl w:val="51C8EAC2"/>
    <w:lvl w:ilvl="0" w:tplc="804A3AF6">
      <w:start w:val="3"/>
      <w:numFmt w:val="bullet"/>
      <w:lvlText w:val="-"/>
      <w:lvlJc w:val="left"/>
      <w:pPr>
        <w:ind w:left="720" w:hanging="360"/>
      </w:pPr>
      <w:rPr>
        <w:rFonts w:ascii="Verdana" w:eastAsia="Times New Roman" w:hAnsi="Verdana" w:cstheme="minorHAns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E5D337A"/>
    <w:multiLevelType w:val="multilevel"/>
    <w:tmpl w:val="F4FAA422"/>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EA67863"/>
    <w:multiLevelType w:val="hybridMultilevel"/>
    <w:tmpl w:val="AE208064"/>
    <w:lvl w:ilvl="0" w:tplc="C3CE6F1A">
      <w:start w:val="1"/>
      <w:numFmt w:val="lowerRoman"/>
      <w:lvlText w:val="%1)"/>
      <w:lvlJc w:val="left"/>
      <w:pPr>
        <w:ind w:left="1428" w:hanging="720"/>
      </w:pPr>
      <w:rPr>
        <w:rFonts w:cs="Times New Roman" w:hint="default"/>
      </w:rPr>
    </w:lvl>
    <w:lvl w:ilvl="1" w:tplc="08090019" w:tentative="1">
      <w:start w:val="1"/>
      <w:numFmt w:val="lowerLetter"/>
      <w:lvlText w:val="%2."/>
      <w:lvlJc w:val="left"/>
      <w:pPr>
        <w:ind w:left="1788" w:hanging="360"/>
      </w:pPr>
      <w:rPr>
        <w:rFonts w:cs="Times New Roman"/>
      </w:rPr>
    </w:lvl>
    <w:lvl w:ilvl="2" w:tplc="0809001B" w:tentative="1">
      <w:start w:val="1"/>
      <w:numFmt w:val="lowerRoman"/>
      <w:lvlText w:val="%3."/>
      <w:lvlJc w:val="right"/>
      <w:pPr>
        <w:ind w:left="2508" w:hanging="180"/>
      </w:pPr>
      <w:rPr>
        <w:rFonts w:cs="Times New Roman"/>
      </w:rPr>
    </w:lvl>
    <w:lvl w:ilvl="3" w:tplc="0809000F" w:tentative="1">
      <w:start w:val="1"/>
      <w:numFmt w:val="decimal"/>
      <w:lvlText w:val="%4."/>
      <w:lvlJc w:val="left"/>
      <w:pPr>
        <w:ind w:left="3228" w:hanging="360"/>
      </w:pPr>
      <w:rPr>
        <w:rFonts w:cs="Times New Roman"/>
      </w:rPr>
    </w:lvl>
    <w:lvl w:ilvl="4" w:tplc="08090019" w:tentative="1">
      <w:start w:val="1"/>
      <w:numFmt w:val="lowerLetter"/>
      <w:lvlText w:val="%5."/>
      <w:lvlJc w:val="left"/>
      <w:pPr>
        <w:ind w:left="3948" w:hanging="360"/>
      </w:pPr>
      <w:rPr>
        <w:rFonts w:cs="Times New Roman"/>
      </w:rPr>
    </w:lvl>
    <w:lvl w:ilvl="5" w:tplc="0809001B" w:tentative="1">
      <w:start w:val="1"/>
      <w:numFmt w:val="lowerRoman"/>
      <w:lvlText w:val="%6."/>
      <w:lvlJc w:val="right"/>
      <w:pPr>
        <w:ind w:left="4668" w:hanging="180"/>
      </w:pPr>
      <w:rPr>
        <w:rFonts w:cs="Times New Roman"/>
      </w:rPr>
    </w:lvl>
    <w:lvl w:ilvl="6" w:tplc="0809000F" w:tentative="1">
      <w:start w:val="1"/>
      <w:numFmt w:val="decimal"/>
      <w:lvlText w:val="%7."/>
      <w:lvlJc w:val="left"/>
      <w:pPr>
        <w:ind w:left="5388" w:hanging="360"/>
      </w:pPr>
      <w:rPr>
        <w:rFonts w:cs="Times New Roman"/>
      </w:rPr>
    </w:lvl>
    <w:lvl w:ilvl="7" w:tplc="08090019" w:tentative="1">
      <w:start w:val="1"/>
      <w:numFmt w:val="lowerLetter"/>
      <w:lvlText w:val="%8."/>
      <w:lvlJc w:val="left"/>
      <w:pPr>
        <w:ind w:left="6108" w:hanging="360"/>
      </w:pPr>
      <w:rPr>
        <w:rFonts w:cs="Times New Roman"/>
      </w:rPr>
    </w:lvl>
    <w:lvl w:ilvl="8" w:tplc="0809001B" w:tentative="1">
      <w:start w:val="1"/>
      <w:numFmt w:val="lowerRoman"/>
      <w:lvlText w:val="%9."/>
      <w:lvlJc w:val="right"/>
      <w:pPr>
        <w:ind w:left="6828"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9"/>
  </w:num>
  <w:num w:numId="8">
    <w:abstractNumId w:val="11"/>
  </w:num>
  <w:num w:numId="9">
    <w:abstractNumId w:val="5"/>
  </w:num>
  <w:num w:numId="10">
    <w:abstractNumId w:val="6"/>
  </w:num>
  <w:num w:numId="11">
    <w:abstractNumId w:val="15"/>
  </w:num>
  <w:num w:numId="12">
    <w:abstractNumId w:val="10"/>
  </w:num>
  <w:num w:numId="13">
    <w:abstractNumId w:val="8"/>
  </w:num>
  <w:num w:numId="14">
    <w:abstractNumId w:val="12"/>
  </w:num>
  <w:num w:numId="15">
    <w:abstractNumId w:val="8"/>
  </w:num>
  <w:num w:numId="16">
    <w:abstractNumId w:val="7"/>
  </w:num>
  <w:num w:numId="17">
    <w:abstractNumId w:val="13"/>
  </w:num>
  <w:num w:numId="18">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drawingGridHorizontalSpacing w:val="11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5B3"/>
    <w:rsid w:val="00001289"/>
    <w:rsid w:val="00003098"/>
    <w:rsid w:val="00003893"/>
    <w:rsid w:val="00003B9B"/>
    <w:rsid w:val="00007FCE"/>
    <w:rsid w:val="00010E4E"/>
    <w:rsid w:val="0001441C"/>
    <w:rsid w:val="000151D7"/>
    <w:rsid w:val="00015BE6"/>
    <w:rsid w:val="00020098"/>
    <w:rsid w:val="000226F6"/>
    <w:rsid w:val="000227E5"/>
    <w:rsid w:val="00023D03"/>
    <w:rsid w:val="000244E1"/>
    <w:rsid w:val="00030C8C"/>
    <w:rsid w:val="000326B1"/>
    <w:rsid w:val="00034BC7"/>
    <w:rsid w:val="0003545D"/>
    <w:rsid w:val="00035873"/>
    <w:rsid w:val="000360ED"/>
    <w:rsid w:val="00036B35"/>
    <w:rsid w:val="0004212A"/>
    <w:rsid w:val="00044067"/>
    <w:rsid w:val="0004534D"/>
    <w:rsid w:val="000477D3"/>
    <w:rsid w:val="00050A44"/>
    <w:rsid w:val="00050D82"/>
    <w:rsid w:val="00052DE1"/>
    <w:rsid w:val="0005490A"/>
    <w:rsid w:val="00060793"/>
    <w:rsid w:val="0006091A"/>
    <w:rsid w:val="000627FA"/>
    <w:rsid w:val="00063B66"/>
    <w:rsid w:val="00064BB4"/>
    <w:rsid w:val="00067078"/>
    <w:rsid w:val="000707BA"/>
    <w:rsid w:val="00071CCE"/>
    <w:rsid w:val="0007202E"/>
    <w:rsid w:val="0007304E"/>
    <w:rsid w:val="000771D2"/>
    <w:rsid w:val="0007723F"/>
    <w:rsid w:val="000776E1"/>
    <w:rsid w:val="00077E69"/>
    <w:rsid w:val="00081DC0"/>
    <w:rsid w:val="00081DD7"/>
    <w:rsid w:val="00082778"/>
    <w:rsid w:val="00082DC6"/>
    <w:rsid w:val="000833AA"/>
    <w:rsid w:val="00083C5A"/>
    <w:rsid w:val="00085635"/>
    <w:rsid w:val="0008763F"/>
    <w:rsid w:val="000909F7"/>
    <w:rsid w:val="000917F5"/>
    <w:rsid w:val="00093883"/>
    <w:rsid w:val="00093B65"/>
    <w:rsid w:val="0009438B"/>
    <w:rsid w:val="00097D49"/>
    <w:rsid w:val="000A0803"/>
    <w:rsid w:val="000A0F29"/>
    <w:rsid w:val="000A111B"/>
    <w:rsid w:val="000A20DC"/>
    <w:rsid w:val="000A38BA"/>
    <w:rsid w:val="000A3B46"/>
    <w:rsid w:val="000A3B54"/>
    <w:rsid w:val="000A54B4"/>
    <w:rsid w:val="000A580C"/>
    <w:rsid w:val="000A7298"/>
    <w:rsid w:val="000B0622"/>
    <w:rsid w:val="000B0B1D"/>
    <w:rsid w:val="000B1D33"/>
    <w:rsid w:val="000B45B1"/>
    <w:rsid w:val="000B571E"/>
    <w:rsid w:val="000B7302"/>
    <w:rsid w:val="000B7FC8"/>
    <w:rsid w:val="000C3843"/>
    <w:rsid w:val="000C38BB"/>
    <w:rsid w:val="000D154C"/>
    <w:rsid w:val="000D1652"/>
    <w:rsid w:val="000D2A17"/>
    <w:rsid w:val="000D4F98"/>
    <w:rsid w:val="000D6962"/>
    <w:rsid w:val="000E1316"/>
    <w:rsid w:val="000E1E24"/>
    <w:rsid w:val="000E224A"/>
    <w:rsid w:val="000E357D"/>
    <w:rsid w:val="000F0F19"/>
    <w:rsid w:val="000F1BEF"/>
    <w:rsid w:val="000F1D73"/>
    <w:rsid w:val="000F21E2"/>
    <w:rsid w:val="000F33AA"/>
    <w:rsid w:val="000F3AC5"/>
    <w:rsid w:val="000F5E6E"/>
    <w:rsid w:val="000F761A"/>
    <w:rsid w:val="001018DD"/>
    <w:rsid w:val="00102352"/>
    <w:rsid w:val="00102E87"/>
    <w:rsid w:val="00103DA5"/>
    <w:rsid w:val="00103ED3"/>
    <w:rsid w:val="001043A7"/>
    <w:rsid w:val="001055EC"/>
    <w:rsid w:val="001060CE"/>
    <w:rsid w:val="0010772C"/>
    <w:rsid w:val="0011025B"/>
    <w:rsid w:val="00111F4F"/>
    <w:rsid w:val="001150D3"/>
    <w:rsid w:val="0011719D"/>
    <w:rsid w:val="001176A8"/>
    <w:rsid w:val="00117B00"/>
    <w:rsid w:val="00120118"/>
    <w:rsid w:val="001237BC"/>
    <w:rsid w:val="00126362"/>
    <w:rsid w:val="00127B3C"/>
    <w:rsid w:val="00130A5B"/>
    <w:rsid w:val="00133DF6"/>
    <w:rsid w:val="0013436B"/>
    <w:rsid w:val="001356E8"/>
    <w:rsid w:val="0013627C"/>
    <w:rsid w:val="00137FF1"/>
    <w:rsid w:val="00140E4A"/>
    <w:rsid w:val="00141D4C"/>
    <w:rsid w:val="001425CC"/>
    <w:rsid w:val="00143F57"/>
    <w:rsid w:val="00144FAF"/>
    <w:rsid w:val="0014755F"/>
    <w:rsid w:val="00147C2A"/>
    <w:rsid w:val="001509EA"/>
    <w:rsid w:val="00150E17"/>
    <w:rsid w:val="00154C58"/>
    <w:rsid w:val="00155329"/>
    <w:rsid w:val="001578AF"/>
    <w:rsid w:val="001600D2"/>
    <w:rsid w:val="00162699"/>
    <w:rsid w:val="00163F71"/>
    <w:rsid w:val="001641F2"/>
    <w:rsid w:val="00172CA4"/>
    <w:rsid w:val="00174EA8"/>
    <w:rsid w:val="00175E8E"/>
    <w:rsid w:val="00176098"/>
    <w:rsid w:val="00176492"/>
    <w:rsid w:val="00176D70"/>
    <w:rsid w:val="00176EB3"/>
    <w:rsid w:val="00177A18"/>
    <w:rsid w:val="001821A4"/>
    <w:rsid w:val="00182CE6"/>
    <w:rsid w:val="00182EBD"/>
    <w:rsid w:val="001854D0"/>
    <w:rsid w:val="00185EFB"/>
    <w:rsid w:val="0018695D"/>
    <w:rsid w:val="001901B3"/>
    <w:rsid w:val="001906CB"/>
    <w:rsid w:val="00190FCC"/>
    <w:rsid w:val="00192B50"/>
    <w:rsid w:val="001942C1"/>
    <w:rsid w:val="0019537B"/>
    <w:rsid w:val="0019545C"/>
    <w:rsid w:val="00197563"/>
    <w:rsid w:val="001A13B7"/>
    <w:rsid w:val="001A37CC"/>
    <w:rsid w:val="001A563A"/>
    <w:rsid w:val="001A5E73"/>
    <w:rsid w:val="001B13D4"/>
    <w:rsid w:val="001B2213"/>
    <w:rsid w:val="001B72D3"/>
    <w:rsid w:val="001C3CC9"/>
    <w:rsid w:val="001C3D6C"/>
    <w:rsid w:val="001C7246"/>
    <w:rsid w:val="001D1A1E"/>
    <w:rsid w:val="001D2189"/>
    <w:rsid w:val="001D6BE2"/>
    <w:rsid w:val="001E0B91"/>
    <w:rsid w:val="001E104D"/>
    <w:rsid w:val="001E2574"/>
    <w:rsid w:val="001E389D"/>
    <w:rsid w:val="001E7569"/>
    <w:rsid w:val="001F0F0C"/>
    <w:rsid w:val="001F3045"/>
    <w:rsid w:val="001F3BFD"/>
    <w:rsid w:val="001F5AB8"/>
    <w:rsid w:val="001F6B55"/>
    <w:rsid w:val="001F7972"/>
    <w:rsid w:val="0020303B"/>
    <w:rsid w:val="00204D49"/>
    <w:rsid w:val="00204E93"/>
    <w:rsid w:val="00205E78"/>
    <w:rsid w:val="00206775"/>
    <w:rsid w:val="00211629"/>
    <w:rsid w:val="00211A48"/>
    <w:rsid w:val="00211D9B"/>
    <w:rsid w:val="00212187"/>
    <w:rsid w:val="0021221B"/>
    <w:rsid w:val="00212B4D"/>
    <w:rsid w:val="002131F5"/>
    <w:rsid w:val="00216D4A"/>
    <w:rsid w:val="00217B93"/>
    <w:rsid w:val="00222963"/>
    <w:rsid w:val="00222FCE"/>
    <w:rsid w:val="0022410E"/>
    <w:rsid w:val="002254EA"/>
    <w:rsid w:val="0022632D"/>
    <w:rsid w:val="002263C5"/>
    <w:rsid w:val="00226706"/>
    <w:rsid w:val="00227104"/>
    <w:rsid w:val="0023051F"/>
    <w:rsid w:val="00231A0A"/>
    <w:rsid w:val="00235065"/>
    <w:rsid w:val="00235886"/>
    <w:rsid w:val="00236040"/>
    <w:rsid w:val="00236BD0"/>
    <w:rsid w:val="00236C04"/>
    <w:rsid w:val="00236C98"/>
    <w:rsid w:val="00237007"/>
    <w:rsid w:val="0023716A"/>
    <w:rsid w:val="00241341"/>
    <w:rsid w:val="00245F60"/>
    <w:rsid w:val="0024615B"/>
    <w:rsid w:val="002468D7"/>
    <w:rsid w:val="00246AA6"/>
    <w:rsid w:val="0025194B"/>
    <w:rsid w:val="00254712"/>
    <w:rsid w:val="00261160"/>
    <w:rsid w:val="002615B1"/>
    <w:rsid w:val="002622C4"/>
    <w:rsid w:val="00265480"/>
    <w:rsid w:val="002717FB"/>
    <w:rsid w:val="00271DC2"/>
    <w:rsid w:val="002730F6"/>
    <w:rsid w:val="00281ADB"/>
    <w:rsid w:val="00282DC5"/>
    <w:rsid w:val="00282E71"/>
    <w:rsid w:val="0028325A"/>
    <w:rsid w:val="002834AA"/>
    <w:rsid w:val="00284D18"/>
    <w:rsid w:val="00292D90"/>
    <w:rsid w:val="00292F14"/>
    <w:rsid w:val="00296BFB"/>
    <w:rsid w:val="00296CD7"/>
    <w:rsid w:val="002A0EE2"/>
    <w:rsid w:val="002A3192"/>
    <w:rsid w:val="002B0A20"/>
    <w:rsid w:val="002B0AB7"/>
    <w:rsid w:val="002B10F3"/>
    <w:rsid w:val="002B1496"/>
    <w:rsid w:val="002B708C"/>
    <w:rsid w:val="002C05D2"/>
    <w:rsid w:val="002C169F"/>
    <w:rsid w:val="002C2E0E"/>
    <w:rsid w:val="002C7B83"/>
    <w:rsid w:val="002D03A4"/>
    <w:rsid w:val="002D0F9B"/>
    <w:rsid w:val="002D1BA2"/>
    <w:rsid w:val="002D38B7"/>
    <w:rsid w:val="002D39EB"/>
    <w:rsid w:val="002D4ACA"/>
    <w:rsid w:val="002D7AF2"/>
    <w:rsid w:val="002E0BBF"/>
    <w:rsid w:val="002E1151"/>
    <w:rsid w:val="002E1321"/>
    <w:rsid w:val="002E34FE"/>
    <w:rsid w:val="002E3A52"/>
    <w:rsid w:val="002E6D2B"/>
    <w:rsid w:val="002F2B1F"/>
    <w:rsid w:val="002F2BF6"/>
    <w:rsid w:val="002F366B"/>
    <w:rsid w:val="002F44E6"/>
    <w:rsid w:val="002F4D58"/>
    <w:rsid w:val="002F5023"/>
    <w:rsid w:val="002F5BBF"/>
    <w:rsid w:val="002F7343"/>
    <w:rsid w:val="002F7802"/>
    <w:rsid w:val="002F7F78"/>
    <w:rsid w:val="003001BC"/>
    <w:rsid w:val="00300E01"/>
    <w:rsid w:val="00302AD4"/>
    <w:rsid w:val="00304480"/>
    <w:rsid w:val="003100C7"/>
    <w:rsid w:val="00310804"/>
    <w:rsid w:val="0031136D"/>
    <w:rsid w:val="00311577"/>
    <w:rsid w:val="00312ED8"/>
    <w:rsid w:val="003130C3"/>
    <w:rsid w:val="00313669"/>
    <w:rsid w:val="00314543"/>
    <w:rsid w:val="00316704"/>
    <w:rsid w:val="00317BBB"/>
    <w:rsid w:val="00317C92"/>
    <w:rsid w:val="003201E1"/>
    <w:rsid w:val="0032358A"/>
    <w:rsid w:val="0032366A"/>
    <w:rsid w:val="003261E0"/>
    <w:rsid w:val="00327219"/>
    <w:rsid w:val="003277C5"/>
    <w:rsid w:val="00330C8D"/>
    <w:rsid w:val="003323D2"/>
    <w:rsid w:val="00334BB6"/>
    <w:rsid w:val="0033533A"/>
    <w:rsid w:val="00335812"/>
    <w:rsid w:val="00336C83"/>
    <w:rsid w:val="0034262D"/>
    <w:rsid w:val="0034288B"/>
    <w:rsid w:val="00345E97"/>
    <w:rsid w:val="00346C18"/>
    <w:rsid w:val="003505D7"/>
    <w:rsid w:val="003507A9"/>
    <w:rsid w:val="00353B1B"/>
    <w:rsid w:val="003541C8"/>
    <w:rsid w:val="00354902"/>
    <w:rsid w:val="00360A50"/>
    <w:rsid w:val="00361A00"/>
    <w:rsid w:val="00362461"/>
    <w:rsid w:val="00363A17"/>
    <w:rsid w:val="00366A23"/>
    <w:rsid w:val="00367469"/>
    <w:rsid w:val="003676D3"/>
    <w:rsid w:val="00370C88"/>
    <w:rsid w:val="003716FE"/>
    <w:rsid w:val="003718A8"/>
    <w:rsid w:val="0037226D"/>
    <w:rsid w:val="003729E6"/>
    <w:rsid w:val="00373063"/>
    <w:rsid w:val="00374995"/>
    <w:rsid w:val="003815EC"/>
    <w:rsid w:val="00383E7B"/>
    <w:rsid w:val="00385349"/>
    <w:rsid w:val="00386898"/>
    <w:rsid w:val="003869A5"/>
    <w:rsid w:val="00386CBA"/>
    <w:rsid w:val="003871F3"/>
    <w:rsid w:val="00391386"/>
    <w:rsid w:val="003926FD"/>
    <w:rsid w:val="00394631"/>
    <w:rsid w:val="003958B8"/>
    <w:rsid w:val="00396105"/>
    <w:rsid w:val="00396403"/>
    <w:rsid w:val="003A02DE"/>
    <w:rsid w:val="003A118E"/>
    <w:rsid w:val="003A205B"/>
    <w:rsid w:val="003A216A"/>
    <w:rsid w:val="003A34DA"/>
    <w:rsid w:val="003A4C0F"/>
    <w:rsid w:val="003A5939"/>
    <w:rsid w:val="003A5D5C"/>
    <w:rsid w:val="003A7D71"/>
    <w:rsid w:val="003B4A4B"/>
    <w:rsid w:val="003B4B80"/>
    <w:rsid w:val="003B62DD"/>
    <w:rsid w:val="003B75D2"/>
    <w:rsid w:val="003B7A76"/>
    <w:rsid w:val="003B7F5D"/>
    <w:rsid w:val="003C0C89"/>
    <w:rsid w:val="003C200D"/>
    <w:rsid w:val="003C2574"/>
    <w:rsid w:val="003C3779"/>
    <w:rsid w:val="003C434E"/>
    <w:rsid w:val="003C57B9"/>
    <w:rsid w:val="003C58CB"/>
    <w:rsid w:val="003C7061"/>
    <w:rsid w:val="003D0F38"/>
    <w:rsid w:val="003D2D6B"/>
    <w:rsid w:val="003D31F6"/>
    <w:rsid w:val="003D58E6"/>
    <w:rsid w:val="003D716F"/>
    <w:rsid w:val="003D7C28"/>
    <w:rsid w:val="003D7E1F"/>
    <w:rsid w:val="003D7E21"/>
    <w:rsid w:val="003E022D"/>
    <w:rsid w:val="003E1571"/>
    <w:rsid w:val="003E19DC"/>
    <w:rsid w:val="003E1AFE"/>
    <w:rsid w:val="003E1C81"/>
    <w:rsid w:val="003E4187"/>
    <w:rsid w:val="003F230C"/>
    <w:rsid w:val="003F2856"/>
    <w:rsid w:val="004005AF"/>
    <w:rsid w:val="0040261F"/>
    <w:rsid w:val="004028AA"/>
    <w:rsid w:val="00403B61"/>
    <w:rsid w:val="00404D77"/>
    <w:rsid w:val="004105A7"/>
    <w:rsid w:val="00411C33"/>
    <w:rsid w:val="00411C9E"/>
    <w:rsid w:val="00412DF1"/>
    <w:rsid w:val="00412FDE"/>
    <w:rsid w:val="00414597"/>
    <w:rsid w:val="00421A7F"/>
    <w:rsid w:val="00422D48"/>
    <w:rsid w:val="00423527"/>
    <w:rsid w:val="004239D2"/>
    <w:rsid w:val="00423C1E"/>
    <w:rsid w:val="00423E1C"/>
    <w:rsid w:val="00425135"/>
    <w:rsid w:val="004266A9"/>
    <w:rsid w:val="00433C88"/>
    <w:rsid w:val="004361BE"/>
    <w:rsid w:val="00441EAE"/>
    <w:rsid w:val="00444D40"/>
    <w:rsid w:val="00444E9C"/>
    <w:rsid w:val="00444FB0"/>
    <w:rsid w:val="00445CEB"/>
    <w:rsid w:val="00446688"/>
    <w:rsid w:val="00447FF9"/>
    <w:rsid w:val="00453A80"/>
    <w:rsid w:val="004548DB"/>
    <w:rsid w:val="00455DA3"/>
    <w:rsid w:val="0045747D"/>
    <w:rsid w:val="00457802"/>
    <w:rsid w:val="0046046D"/>
    <w:rsid w:val="00461723"/>
    <w:rsid w:val="00461997"/>
    <w:rsid w:val="00463A55"/>
    <w:rsid w:val="00466123"/>
    <w:rsid w:val="004662C8"/>
    <w:rsid w:val="00467053"/>
    <w:rsid w:val="004700B8"/>
    <w:rsid w:val="00470E3C"/>
    <w:rsid w:val="00471B54"/>
    <w:rsid w:val="00472B73"/>
    <w:rsid w:val="004740A1"/>
    <w:rsid w:val="00474B52"/>
    <w:rsid w:val="00477262"/>
    <w:rsid w:val="00480D5D"/>
    <w:rsid w:val="00481DC3"/>
    <w:rsid w:val="00481E88"/>
    <w:rsid w:val="00483720"/>
    <w:rsid w:val="00484E22"/>
    <w:rsid w:val="0048686A"/>
    <w:rsid w:val="00490523"/>
    <w:rsid w:val="00491EE2"/>
    <w:rsid w:val="00492D70"/>
    <w:rsid w:val="0049425C"/>
    <w:rsid w:val="0049480D"/>
    <w:rsid w:val="00494FB9"/>
    <w:rsid w:val="004A01E6"/>
    <w:rsid w:val="004A142C"/>
    <w:rsid w:val="004A1B7A"/>
    <w:rsid w:val="004A247B"/>
    <w:rsid w:val="004A2608"/>
    <w:rsid w:val="004A502B"/>
    <w:rsid w:val="004A548C"/>
    <w:rsid w:val="004A6FAE"/>
    <w:rsid w:val="004A7515"/>
    <w:rsid w:val="004B00E7"/>
    <w:rsid w:val="004B1948"/>
    <w:rsid w:val="004B633F"/>
    <w:rsid w:val="004B7D39"/>
    <w:rsid w:val="004C0F1C"/>
    <w:rsid w:val="004C1252"/>
    <w:rsid w:val="004D0681"/>
    <w:rsid w:val="004D1D55"/>
    <w:rsid w:val="004D1FBB"/>
    <w:rsid w:val="004D4E0C"/>
    <w:rsid w:val="004D7277"/>
    <w:rsid w:val="004E33E2"/>
    <w:rsid w:val="004E3BAE"/>
    <w:rsid w:val="004E5175"/>
    <w:rsid w:val="004E5EC1"/>
    <w:rsid w:val="004E6446"/>
    <w:rsid w:val="004F02A1"/>
    <w:rsid w:val="004F18C8"/>
    <w:rsid w:val="004F428A"/>
    <w:rsid w:val="004F4B43"/>
    <w:rsid w:val="004F5B3F"/>
    <w:rsid w:val="005010CB"/>
    <w:rsid w:val="0050281C"/>
    <w:rsid w:val="00503613"/>
    <w:rsid w:val="00514903"/>
    <w:rsid w:val="00517AE1"/>
    <w:rsid w:val="005210A7"/>
    <w:rsid w:val="00522E2A"/>
    <w:rsid w:val="00523BCE"/>
    <w:rsid w:val="00523F10"/>
    <w:rsid w:val="00525E17"/>
    <w:rsid w:val="0052631F"/>
    <w:rsid w:val="00527441"/>
    <w:rsid w:val="0053041D"/>
    <w:rsid w:val="005306FD"/>
    <w:rsid w:val="00540B64"/>
    <w:rsid w:val="00542578"/>
    <w:rsid w:val="00542C69"/>
    <w:rsid w:val="00543524"/>
    <w:rsid w:val="00543F95"/>
    <w:rsid w:val="00544EEC"/>
    <w:rsid w:val="0054773E"/>
    <w:rsid w:val="00550FD9"/>
    <w:rsid w:val="00553D49"/>
    <w:rsid w:val="005541DA"/>
    <w:rsid w:val="005637D9"/>
    <w:rsid w:val="005637F3"/>
    <w:rsid w:val="00563821"/>
    <w:rsid w:val="00564260"/>
    <w:rsid w:val="0056470B"/>
    <w:rsid w:val="0057066B"/>
    <w:rsid w:val="0057685C"/>
    <w:rsid w:val="005830AD"/>
    <w:rsid w:val="005857B6"/>
    <w:rsid w:val="00585B5A"/>
    <w:rsid w:val="00586BF1"/>
    <w:rsid w:val="00587E3C"/>
    <w:rsid w:val="005905AE"/>
    <w:rsid w:val="005912E2"/>
    <w:rsid w:val="00592655"/>
    <w:rsid w:val="00592D6E"/>
    <w:rsid w:val="00594FEA"/>
    <w:rsid w:val="005A15C6"/>
    <w:rsid w:val="005A3C21"/>
    <w:rsid w:val="005A3C57"/>
    <w:rsid w:val="005A79B9"/>
    <w:rsid w:val="005B2557"/>
    <w:rsid w:val="005B4847"/>
    <w:rsid w:val="005B615A"/>
    <w:rsid w:val="005C05BE"/>
    <w:rsid w:val="005C1331"/>
    <w:rsid w:val="005C21AA"/>
    <w:rsid w:val="005C22EE"/>
    <w:rsid w:val="005C51C8"/>
    <w:rsid w:val="005C70E2"/>
    <w:rsid w:val="005D07B4"/>
    <w:rsid w:val="005D12BD"/>
    <w:rsid w:val="005D1F42"/>
    <w:rsid w:val="005D3442"/>
    <w:rsid w:val="005D3AD8"/>
    <w:rsid w:val="005D525E"/>
    <w:rsid w:val="005D62A7"/>
    <w:rsid w:val="005D79E1"/>
    <w:rsid w:val="005E0692"/>
    <w:rsid w:val="005E0742"/>
    <w:rsid w:val="005E0EA6"/>
    <w:rsid w:val="005E372E"/>
    <w:rsid w:val="005E3A38"/>
    <w:rsid w:val="005E3DB0"/>
    <w:rsid w:val="005E453D"/>
    <w:rsid w:val="005E4829"/>
    <w:rsid w:val="005E4C04"/>
    <w:rsid w:val="005F06C8"/>
    <w:rsid w:val="005F07BA"/>
    <w:rsid w:val="005F2798"/>
    <w:rsid w:val="005F324C"/>
    <w:rsid w:val="005F3EF3"/>
    <w:rsid w:val="005F3F77"/>
    <w:rsid w:val="005F4A55"/>
    <w:rsid w:val="005F5141"/>
    <w:rsid w:val="00603182"/>
    <w:rsid w:val="006032F5"/>
    <w:rsid w:val="00603E49"/>
    <w:rsid w:val="00604E8C"/>
    <w:rsid w:val="00605871"/>
    <w:rsid w:val="0061127F"/>
    <w:rsid w:val="00611C08"/>
    <w:rsid w:val="006141EF"/>
    <w:rsid w:val="006145E3"/>
    <w:rsid w:val="00617970"/>
    <w:rsid w:val="00617C45"/>
    <w:rsid w:val="006208D6"/>
    <w:rsid w:val="006209A5"/>
    <w:rsid w:val="00620CDF"/>
    <w:rsid w:val="00621EF4"/>
    <w:rsid w:val="0062318C"/>
    <w:rsid w:val="00623256"/>
    <w:rsid w:val="00623D2E"/>
    <w:rsid w:val="00624C0A"/>
    <w:rsid w:val="00624C8A"/>
    <w:rsid w:val="00624FB7"/>
    <w:rsid w:val="0062577F"/>
    <w:rsid w:val="00625F41"/>
    <w:rsid w:val="00627E49"/>
    <w:rsid w:val="00631851"/>
    <w:rsid w:val="00634743"/>
    <w:rsid w:val="006360C9"/>
    <w:rsid w:val="00637337"/>
    <w:rsid w:val="00640A2C"/>
    <w:rsid w:val="00640E43"/>
    <w:rsid w:val="00643949"/>
    <w:rsid w:val="00645809"/>
    <w:rsid w:val="0064643F"/>
    <w:rsid w:val="00647129"/>
    <w:rsid w:val="00647472"/>
    <w:rsid w:val="006477F8"/>
    <w:rsid w:val="00650291"/>
    <w:rsid w:val="00654F79"/>
    <w:rsid w:val="00654FF9"/>
    <w:rsid w:val="00660AA7"/>
    <w:rsid w:val="00661540"/>
    <w:rsid w:val="00662AF6"/>
    <w:rsid w:val="006665A1"/>
    <w:rsid w:val="00670D6B"/>
    <w:rsid w:val="00670F79"/>
    <w:rsid w:val="00672931"/>
    <w:rsid w:val="00672ACA"/>
    <w:rsid w:val="00674835"/>
    <w:rsid w:val="00676539"/>
    <w:rsid w:val="0067789D"/>
    <w:rsid w:val="0068231E"/>
    <w:rsid w:val="006844F2"/>
    <w:rsid w:val="00686568"/>
    <w:rsid w:val="00690EFA"/>
    <w:rsid w:val="006913D5"/>
    <w:rsid w:val="006920D1"/>
    <w:rsid w:val="006939F7"/>
    <w:rsid w:val="00693F00"/>
    <w:rsid w:val="0069404F"/>
    <w:rsid w:val="006957C5"/>
    <w:rsid w:val="00695874"/>
    <w:rsid w:val="00697BCC"/>
    <w:rsid w:val="006A0615"/>
    <w:rsid w:val="006A2338"/>
    <w:rsid w:val="006A40D2"/>
    <w:rsid w:val="006A5C77"/>
    <w:rsid w:val="006A64E1"/>
    <w:rsid w:val="006A75FD"/>
    <w:rsid w:val="006B1709"/>
    <w:rsid w:val="006B47D0"/>
    <w:rsid w:val="006B5AFD"/>
    <w:rsid w:val="006C10C9"/>
    <w:rsid w:val="006C180E"/>
    <w:rsid w:val="006C58EC"/>
    <w:rsid w:val="006C5E0D"/>
    <w:rsid w:val="006C5E4B"/>
    <w:rsid w:val="006C6193"/>
    <w:rsid w:val="006C66F8"/>
    <w:rsid w:val="006C67DA"/>
    <w:rsid w:val="006C68E2"/>
    <w:rsid w:val="006C6A7E"/>
    <w:rsid w:val="006C74E1"/>
    <w:rsid w:val="006C7EF9"/>
    <w:rsid w:val="006D0363"/>
    <w:rsid w:val="006D3F99"/>
    <w:rsid w:val="006D7C1E"/>
    <w:rsid w:val="006E050A"/>
    <w:rsid w:val="006E3C9C"/>
    <w:rsid w:val="006E41F4"/>
    <w:rsid w:val="006E456B"/>
    <w:rsid w:val="006E4BAD"/>
    <w:rsid w:val="006E6C33"/>
    <w:rsid w:val="006E7811"/>
    <w:rsid w:val="006E7B47"/>
    <w:rsid w:val="006F0E59"/>
    <w:rsid w:val="006F3275"/>
    <w:rsid w:val="006F33BE"/>
    <w:rsid w:val="006F3F71"/>
    <w:rsid w:val="006F4382"/>
    <w:rsid w:val="006F5F03"/>
    <w:rsid w:val="006F69A4"/>
    <w:rsid w:val="007010C4"/>
    <w:rsid w:val="0070217B"/>
    <w:rsid w:val="00707EB6"/>
    <w:rsid w:val="00711DDC"/>
    <w:rsid w:val="007143E7"/>
    <w:rsid w:val="00715680"/>
    <w:rsid w:val="00715AD1"/>
    <w:rsid w:val="007163FA"/>
    <w:rsid w:val="00717EA3"/>
    <w:rsid w:val="007211DA"/>
    <w:rsid w:val="00723B23"/>
    <w:rsid w:val="00723B42"/>
    <w:rsid w:val="0072581B"/>
    <w:rsid w:val="00732CDD"/>
    <w:rsid w:val="00733A25"/>
    <w:rsid w:val="0073581A"/>
    <w:rsid w:val="00744203"/>
    <w:rsid w:val="00744B61"/>
    <w:rsid w:val="00745EAE"/>
    <w:rsid w:val="007472DE"/>
    <w:rsid w:val="007502A8"/>
    <w:rsid w:val="00750D43"/>
    <w:rsid w:val="00751596"/>
    <w:rsid w:val="007515D5"/>
    <w:rsid w:val="00751A2D"/>
    <w:rsid w:val="00756D22"/>
    <w:rsid w:val="007574CB"/>
    <w:rsid w:val="007601C2"/>
    <w:rsid w:val="00761D18"/>
    <w:rsid w:val="00762FEF"/>
    <w:rsid w:val="00763B8C"/>
    <w:rsid w:val="0076425B"/>
    <w:rsid w:val="007663C9"/>
    <w:rsid w:val="0077372A"/>
    <w:rsid w:val="00773B6F"/>
    <w:rsid w:val="007745EB"/>
    <w:rsid w:val="007756B6"/>
    <w:rsid w:val="00781681"/>
    <w:rsid w:val="0078187B"/>
    <w:rsid w:val="00782D80"/>
    <w:rsid w:val="00783F2C"/>
    <w:rsid w:val="00784107"/>
    <w:rsid w:val="00787261"/>
    <w:rsid w:val="00790914"/>
    <w:rsid w:val="00791711"/>
    <w:rsid w:val="007942C1"/>
    <w:rsid w:val="007944E5"/>
    <w:rsid w:val="00794D36"/>
    <w:rsid w:val="007A1D9A"/>
    <w:rsid w:val="007A3A53"/>
    <w:rsid w:val="007A4057"/>
    <w:rsid w:val="007A44DA"/>
    <w:rsid w:val="007A5CDB"/>
    <w:rsid w:val="007B0BAB"/>
    <w:rsid w:val="007B1193"/>
    <w:rsid w:val="007B215B"/>
    <w:rsid w:val="007B2284"/>
    <w:rsid w:val="007B2358"/>
    <w:rsid w:val="007B2BD6"/>
    <w:rsid w:val="007B3F31"/>
    <w:rsid w:val="007B5FCA"/>
    <w:rsid w:val="007C08E3"/>
    <w:rsid w:val="007C0B4B"/>
    <w:rsid w:val="007C2810"/>
    <w:rsid w:val="007C4173"/>
    <w:rsid w:val="007C64C1"/>
    <w:rsid w:val="007C6D0C"/>
    <w:rsid w:val="007C7912"/>
    <w:rsid w:val="007D09B3"/>
    <w:rsid w:val="007D0F5A"/>
    <w:rsid w:val="007D28A9"/>
    <w:rsid w:val="007D2A38"/>
    <w:rsid w:val="007D2DCF"/>
    <w:rsid w:val="007D465D"/>
    <w:rsid w:val="007D47CA"/>
    <w:rsid w:val="007D4C0B"/>
    <w:rsid w:val="007D60CF"/>
    <w:rsid w:val="007D629B"/>
    <w:rsid w:val="007D657C"/>
    <w:rsid w:val="007D72C5"/>
    <w:rsid w:val="007E00DC"/>
    <w:rsid w:val="007E2501"/>
    <w:rsid w:val="007E641C"/>
    <w:rsid w:val="007E6F47"/>
    <w:rsid w:val="007F0CFA"/>
    <w:rsid w:val="007F2119"/>
    <w:rsid w:val="007F2DBE"/>
    <w:rsid w:val="007F6022"/>
    <w:rsid w:val="007F60D4"/>
    <w:rsid w:val="007F773E"/>
    <w:rsid w:val="007F796D"/>
    <w:rsid w:val="00804082"/>
    <w:rsid w:val="008042A4"/>
    <w:rsid w:val="00804AF2"/>
    <w:rsid w:val="00814140"/>
    <w:rsid w:val="008154F6"/>
    <w:rsid w:val="008156A6"/>
    <w:rsid w:val="00815EB1"/>
    <w:rsid w:val="00816D5C"/>
    <w:rsid w:val="00822C11"/>
    <w:rsid w:val="00822E0E"/>
    <w:rsid w:val="00826019"/>
    <w:rsid w:val="00832CF1"/>
    <w:rsid w:val="00833257"/>
    <w:rsid w:val="00833952"/>
    <w:rsid w:val="00834A98"/>
    <w:rsid w:val="0083528D"/>
    <w:rsid w:val="00835F73"/>
    <w:rsid w:val="00836D58"/>
    <w:rsid w:val="00841BE7"/>
    <w:rsid w:val="00842590"/>
    <w:rsid w:val="00845276"/>
    <w:rsid w:val="00845D45"/>
    <w:rsid w:val="00846256"/>
    <w:rsid w:val="00846756"/>
    <w:rsid w:val="008468A9"/>
    <w:rsid w:val="0085096A"/>
    <w:rsid w:val="00852627"/>
    <w:rsid w:val="0085273C"/>
    <w:rsid w:val="00854D42"/>
    <w:rsid w:val="00855B22"/>
    <w:rsid w:val="00855F99"/>
    <w:rsid w:val="00856F10"/>
    <w:rsid w:val="008574A6"/>
    <w:rsid w:val="00857E27"/>
    <w:rsid w:val="00857ED2"/>
    <w:rsid w:val="008622C6"/>
    <w:rsid w:val="00863739"/>
    <w:rsid w:val="008651B7"/>
    <w:rsid w:val="0086642E"/>
    <w:rsid w:val="008721B0"/>
    <w:rsid w:val="00872BCB"/>
    <w:rsid w:val="00873093"/>
    <w:rsid w:val="00873842"/>
    <w:rsid w:val="00875106"/>
    <w:rsid w:val="00876354"/>
    <w:rsid w:val="00877699"/>
    <w:rsid w:val="0088057E"/>
    <w:rsid w:val="00880C84"/>
    <w:rsid w:val="008810A1"/>
    <w:rsid w:val="00881A88"/>
    <w:rsid w:val="008834BF"/>
    <w:rsid w:val="008873A9"/>
    <w:rsid w:val="008918A1"/>
    <w:rsid w:val="008951DC"/>
    <w:rsid w:val="00895EEE"/>
    <w:rsid w:val="00896BC5"/>
    <w:rsid w:val="008971EC"/>
    <w:rsid w:val="008A0347"/>
    <w:rsid w:val="008A0AA9"/>
    <w:rsid w:val="008A5D8A"/>
    <w:rsid w:val="008A743B"/>
    <w:rsid w:val="008A7BBA"/>
    <w:rsid w:val="008B2079"/>
    <w:rsid w:val="008B764B"/>
    <w:rsid w:val="008C169B"/>
    <w:rsid w:val="008C1F26"/>
    <w:rsid w:val="008C5FFD"/>
    <w:rsid w:val="008C6739"/>
    <w:rsid w:val="008D0052"/>
    <w:rsid w:val="008D1579"/>
    <w:rsid w:val="008D16EC"/>
    <w:rsid w:val="008D1D89"/>
    <w:rsid w:val="008D22E5"/>
    <w:rsid w:val="008D245B"/>
    <w:rsid w:val="008D391D"/>
    <w:rsid w:val="008D7969"/>
    <w:rsid w:val="008E3A53"/>
    <w:rsid w:val="008E6F59"/>
    <w:rsid w:val="008E74CA"/>
    <w:rsid w:val="008F02DD"/>
    <w:rsid w:val="008F3231"/>
    <w:rsid w:val="008F389D"/>
    <w:rsid w:val="008F3A6E"/>
    <w:rsid w:val="008F41A7"/>
    <w:rsid w:val="008F5225"/>
    <w:rsid w:val="008F6115"/>
    <w:rsid w:val="008F6820"/>
    <w:rsid w:val="008F7502"/>
    <w:rsid w:val="00900693"/>
    <w:rsid w:val="0090106A"/>
    <w:rsid w:val="009022B6"/>
    <w:rsid w:val="00902989"/>
    <w:rsid w:val="0090307E"/>
    <w:rsid w:val="00906DF0"/>
    <w:rsid w:val="00911510"/>
    <w:rsid w:val="009149A8"/>
    <w:rsid w:val="00920994"/>
    <w:rsid w:val="00925D2D"/>
    <w:rsid w:val="0092645E"/>
    <w:rsid w:val="00927996"/>
    <w:rsid w:val="009279BD"/>
    <w:rsid w:val="009318B2"/>
    <w:rsid w:val="00933794"/>
    <w:rsid w:val="009338E7"/>
    <w:rsid w:val="009343E0"/>
    <w:rsid w:val="00935335"/>
    <w:rsid w:val="00935C72"/>
    <w:rsid w:val="00941037"/>
    <w:rsid w:val="009416CB"/>
    <w:rsid w:val="00943664"/>
    <w:rsid w:val="009440E8"/>
    <w:rsid w:val="0094514D"/>
    <w:rsid w:val="00945EDC"/>
    <w:rsid w:val="00950A99"/>
    <w:rsid w:val="00951192"/>
    <w:rsid w:val="009524E8"/>
    <w:rsid w:val="0095437A"/>
    <w:rsid w:val="009569D9"/>
    <w:rsid w:val="00957609"/>
    <w:rsid w:val="00961BA3"/>
    <w:rsid w:val="00961FA4"/>
    <w:rsid w:val="009625DD"/>
    <w:rsid w:val="009637D1"/>
    <w:rsid w:val="0096400C"/>
    <w:rsid w:val="009667B0"/>
    <w:rsid w:val="00971C9C"/>
    <w:rsid w:val="00971FDB"/>
    <w:rsid w:val="0097421F"/>
    <w:rsid w:val="00974DE8"/>
    <w:rsid w:val="009754F2"/>
    <w:rsid w:val="00975C76"/>
    <w:rsid w:val="00977493"/>
    <w:rsid w:val="00981762"/>
    <w:rsid w:val="00981C4E"/>
    <w:rsid w:val="00985920"/>
    <w:rsid w:val="00987154"/>
    <w:rsid w:val="00987537"/>
    <w:rsid w:val="009878B0"/>
    <w:rsid w:val="00990D0F"/>
    <w:rsid w:val="00992B6A"/>
    <w:rsid w:val="009942F5"/>
    <w:rsid w:val="009945B2"/>
    <w:rsid w:val="00994703"/>
    <w:rsid w:val="00995272"/>
    <w:rsid w:val="009957C5"/>
    <w:rsid w:val="0099677B"/>
    <w:rsid w:val="009975B3"/>
    <w:rsid w:val="009A34B8"/>
    <w:rsid w:val="009A6836"/>
    <w:rsid w:val="009A762B"/>
    <w:rsid w:val="009B05C0"/>
    <w:rsid w:val="009B0ACF"/>
    <w:rsid w:val="009B11D6"/>
    <w:rsid w:val="009B2ADA"/>
    <w:rsid w:val="009B2CEC"/>
    <w:rsid w:val="009B58DF"/>
    <w:rsid w:val="009C08A9"/>
    <w:rsid w:val="009C09AC"/>
    <w:rsid w:val="009C0A99"/>
    <w:rsid w:val="009C0D77"/>
    <w:rsid w:val="009C11C7"/>
    <w:rsid w:val="009C4E75"/>
    <w:rsid w:val="009C7D44"/>
    <w:rsid w:val="009C7FFC"/>
    <w:rsid w:val="009D2262"/>
    <w:rsid w:val="009D32F9"/>
    <w:rsid w:val="009D420F"/>
    <w:rsid w:val="009D55AA"/>
    <w:rsid w:val="009D5852"/>
    <w:rsid w:val="009D667B"/>
    <w:rsid w:val="009D7BAB"/>
    <w:rsid w:val="009D7C6F"/>
    <w:rsid w:val="009E1BF5"/>
    <w:rsid w:val="009E2078"/>
    <w:rsid w:val="009E2BC6"/>
    <w:rsid w:val="009E2EDD"/>
    <w:rsid w:val="009E4238"/>
    <w:rsid w:val="009E550E"/>
    <w:rsid w:val="009F047D"/>
    <w:rsid w:val="009F0721"/>
    <w:rsid w:val="009F0E6F"/>
    <w:rsid w:val="009F0FBB"/>
    <w:rsid w:val="009F2CBF"/>
    <w:rsid w:val="009F50A9"/>
    <w:rsid w:val="00A00E63"/>
    <w:rsid w:val="00A03CF8"/>
    <w:rsid w:val="00A04CF7"/>
    <w:rsid w:val="00A07060"/>
    <w:rsid w:val="00A102E7"/>
    <w:rsid w:val="00A10C44"/>
    <w:rsid w:val="00A1117C"/>
    <w:rsid w:val="00A129E8"/>
    <w:rsid w:val="00A13A90"/>
    <w:rsid w:val="00A1496C"/>
    <w:rsid w:val="00A15858"/>
    <w:rsid w:val="00A20E27"/>
    <w:rsid w:val="00A2186F"/>
    <w:rsid w:val="00A22C7F"/>
    <w:rsid w:val="00A23484"/>
    <w:rsid w:val="00A2766B"/>
    <w:rsid w:val="00A27A8A"/>
    <w:rsid w:val="00A351BA"/>
    <w:rsid w:val="00A35A66"/>
    <w:rsid w:val="00A36397"/>
    <w:rsid w:val="00A412E2"/>
    <w:rsid w:val="00A45356"/>
    <w:rsid w:val="00A47B95"/>
    <w:rsid w:val="00A507FE"/>
    <w:rsid w:val="00A530A3"/>
    <w:rsid w:val="00A574F5"/>
    <w:rsid w:val="00A60C45"/>
    <w:rsid w:val="00A613CD"/>
    <w:rsid w:val="00A62593"/>
    <w:rsid w:val="00A63A99"/>
    <w:rsid w:val="00A64397"/>
    <w:rsid w:val="00A66670"/>
    <w:rsid w:val="00A6715F"/>
    <w:rsid w:val="00A678C3"/>
    <w:rsid w:val="00A72EEC"/>
    <w:rsid w:val="00A73518"/>
    <w:rsid w:val="00A74FFE"/>
    <w:rsid w:val="00A819D7"/>
    <w:rsid w:val="00A86E4E"/>
    <w:rsid w:val="00A91399"/>
    <w:rsid w:val="00A92DF7"/>
    <w:rsid w:val="00AA1F18"/>
    <w:rsid w:val="00AA3F4E"/>
    <w:rsid w:val="00AA5B24"/>
    <w:rsid w:val="00AA5C9B"/>
    <w:rsid w:val="00AA72F4"/>
    <w:rsid w:val="00AA7373"/>
    <w:rsid w:val="00AB032A"/>
    <w:rsid w:val="00AB0486"/>
    <w:rsid w:val="00AB096C"/>
    <w:rsid w:val="00AB1058"/>
    <w:rsid w:val="00AB1822"/>
    <w:rsid w:val="00AB2A30"/>
    <w:rsid w:val="00AB5E53"/>
    <w:rsid w:val="00AB6625"/>
    <w:rsid w:val="00AB6F23"/>
    <w:rsid w:val="00AC1D3A"/>
    <w:rsid w:val="00AC2D1D"/>
    <w:rsid w:val="00AC2F5C"/>
    <w:rsid w:val="00AC4306"/>
    <w:rsid w:val="00AC58AA"/>
    <w:rsid w:val="00AC703A"/>
    <w:rsid w:val="00AD006F"/>
    <w:rsid w:val="00AD2576"/>
    <w:rsid w:val="00AD445D"/>
    <w:rsid w:val="00AD4E7D"/>
    <w:rsid w:val="00AD69DE"/>
    <w:rsid w:val="00AD78F7"/>
    <w:rsid w:val="00AE010F"/>
    <w:rsid w:val="00AE4409"/>
    <w:rsid w:val="00AE4D99"/>
    <w:rsid w:val="00AE5D3D"/>
    <w:rsid w:val="00AE5FFA"/>
    <w:rsid w:val="00AE7D9D"/>
    <w:rsid w:val="00AF1EC8"/>
    <w:rsid w:val="00AF22D4"/>
    <w:rsid w:val="00AF46FC"/>
    <w:rsid w:val="00B00272"/>
    <w:rsid w:val="00B01E90"/>
    <w:rsid w:val="00B02A2E"/>
    <w:rsid w:val="00B032B6"/>
    <w:rsid w:val="00B03CA4"/>
    <w:rsid w:val="00B137D6"/>
    <w:rsid w:val="00B13B79"/>
    <w:rsid w:val="00B146E0"/>
    <w:rsid w:val="00B2081B"/>
    <w:rsid w:val="00B22F6E"/>
    <w:rsid w:val="00B23F29"/>
    <w:rsid w:val="00B24B5F"/>
    <w:rsid w:val="00B3068C"/>
    <w:rsid w:val="00B320E7"/>
    <w:rsid w:val="00B33F98"/>
    <w:rsid w:val="00B3435B"/>
    <w:rsid w:val="00B34B8A"/>
    <w:rsid w:val="00B3506E"/>
    <w:rsid w:val="00B3636F"/>
    <w:rsid w:val="00B4004E"/>
    <w:rsid w:val="00B408FE"/>
    <w:rsid w:val="00B41128"/>
    <w:rsid w:val="00B445C5"/>
    <w:rsid w:val="00B450ED"/>
    <w:rsid w:val="00B45431"/>
    <w:rsid w:val="00B4712B"/>
    <w:rsid w:val="00B47758"/>
    <w:rsid w:val="00B514ED"/>
    <w:rsid w:val="00B51B6F"/>
    <w:rsid w:val="00B51E4E"/>
    <w:rsid w:val="00B521BF"/>
    <w:rsid w:val="00B539E2"/>
    <w:rsid w:val="00B5493C"/>
    <w:rsid w:val="00B54A8F"/>
    <w:rsid w:val="00B55ECD"/>
    <w:rsid w:val="00B57326"/>
    <w:rsid w:val="00B6035F"/>
    <w:rsid w:val="00B6278B"/>
    <w:rsid w:val="00B6402E"/>
    <w:rsid w:val="00B65A3F"/>
    <w:rsid w:val="00B65B2B"/>
    <w:rsid w:val="00B70EC2"/>
    <w:rsid w:val="00B7190B"/>
    <w:rsid w:val="00B749B3"/>
    <w:rsid w:val="00B76673"/>
    <w:rsid w:val="00B820B9"/>
    <w:rsid w:val="00B82228"/>
    <w:rsid w:val="00B8435F"/>
    <w:rsid w:val="00B90BBE"/>
    <w:rsid w:val="00B90C14"/>
    <w:rsid w:val="00B91E34"/>
    <w:rsid w:val="00B94EAF"/>
    <w:rsid w:val="00B95BCC"/>
    <w:rsid w:val="00B9665C"/>
    <w:rsid w:val="00B96E8E"/>
    <w:rsid w:val="00BA08D4"/>
    <w:rsid w:val="00BA08F8"/>
    <w:rsid w:val="00BA17BE"/>
    <w:rsid w:val="00BA24BD"/>
    <w:rsid w:val="00BA2FF7"/>
    <w:rsid w:val="00BA498E"/>
    <w:rsid w:val="00BA5C36"/>
    <w:rsid w:val="00BA616F"/>
    <w:rsid w:val="00BA722C"/>
    <w:rsid w:val="00BA74B4"/>
    <w:rsid w:val="00BB05EE"/>
    <w:rsid w:val="00BB0F65"/>
    <w:rsid w:val="00BB0FF0"/>
    <w:rsid w:val="00BB1B5F"/>
    <w:rsid w:val="00BB2925"/>
    <w:rsid w:val="00BB2F35"/>
    <w:rsid w:val="00BB31E6"/>
    <w:rsid w:val="00BB6FF7"/>
    <w:rsid w:val="00BC1E7C"/>
    <w:rsid w:val="00BC3790"/>
    <w:rsid w:val="00BC4A2C"/>
    <w:rsid w:val="00BC5725"/>
    <w:rsid w:val="00BC62A2"/>
    <w:rsid w:val="00BC6588"/>
    <w:rsid w:val="00BD073A"/>
    <w:rsid w:val="00BD0C0E"/>
    <w:rsid w:val="00BD1D1C"/>
    <w:rsid w:val="00BD3A06"/>
    <w:rsid w:val="00BD5EAB"/>
    <w:rsid w:val="00BD5F0B"/>
    <w:rsid w:val="00BD70EF"/>
    <w:rsid w:val="00BE11F5"/>
    <w:rsid w:val="00BE2650"/>
    <w:rsid w:val="00BE2BD5"/>
    <w:rsid w:val="00BE364C"/>
    <w:rsid w:val="00BE392B"/>
    <w:rsid w:val="00BE5092"/>
    <w:rsid w:val="00BE7470"/>
    <w:rsid w:val="00BE76F2"/>
    <w:rsid w:val="00BF1314"/>
    <w:rsid w:val="00BF1372"/>
    <w:rsid w:val="00BF16A2"/>
    <w:rsid w:val="00BF16B1"/>
    <w:rsid w:val="00BF2499"/>
    <w:rsid w:val="00BF266D"/>
    <w:rsid w:val="00BF45C4"/>
    <w:rsid w:val="00BF4FD3"/>
    <w:rsid w:val="00BF6056"/>
    <w:rsid w:val="00C0017B"/>
    <w:rsid w:val="00C00819"/>
    <w:rsid w:val="00C02D99"/>
    <w:rsid w:val="00C04F7A"/>
    <w:rsid w:val="00C05598"/>
    <w:rsid w:val="00C125D2"/>
    <w:rsid w:val="00C15285"/>
    <w:rsid w:val="00C2015B"/>
    <w:rsid w:val="00C207BF"/>
    <w:rsid w:val="00C20B83"/>
    <w:rsid w:val="00C20BAA"/>
    <w:rsid w:val="00C2489A"/>
    <w:rsid w:val="00C256C5"/>
    <w:rsid w:val="00C26596"/>
    <w:rsid w:val="00C3063A"/>
    <w:rsid w:val="00C33823"/>
    <w:rsid w:val="00C35BEF"/>
    <w:rsid w:val="00C360F5"/>
    <w:rsid w:val="00C401E8"/>
    <w:rsid w:val="00C429EB"/>
    <w:rsid w:val="00C45259"/>
    <w:rsid w:val="00C4634D"/>
    <w:rsid w:val="00C47651"/>
    <w:rsid w:val="00C47C04"/>
    <w:rsid w:val="00C50CAF"/>
    <w:rsid w:val="00C517EB"/>
    <w:rsid w:val="00C51986"/>
    <w:rsid w:val="00C51E2E"/>
    <w:rsid w:val="00C525DF"/>
    <w:rsid w:val="00C52849"/>
    <w:rsid w:val="00C528CA"/>
    <w:rsid w:val="00C62AEA"/>
    <w:rsid w:val="00C63769"/>
    <w:rsid w:val="00C6391A"/>
    <w:rsid w:val="00C645B9"/>
    <w:rsid w:val="00C668C9"/>
    <w:rsid w:val="00C70888"/>
    <w:rsid w:val="00C73875"/>
    <w:rsid w:val="00C73FB8"/>
    <w:rsid w:val="00C76954"/>
    <w:rsid w:val="00C80EEB"/>
    <w:rsid w:val="00C82192"/>
    <w:rsid w:val="00C86AE6"/>
    <w:rsid w:val="00C87117"/>
    <w:rsid w:val="00C9110F"/>
    <w:rsid w:val="00C921AB"/>
    <w:rsid w:val="00C923B5"/>
    <w:rsid w:val="00C9268E"/>
    <w:rsid w:val="00C93D32"/>
    <w:rsid w:val="00C941E5"/>
    <w:rsid w:val="00C941F5"/>
    <w:rsid w:val="00C95296"/>
    <w:rsid w:val="00C95F7A"/>
    <w:rsid w:val="00C974F6"/>
    <w:rsid w:val="00CA0904"/>
    <w:rsid w:val="00CA1A03"/>
    <w:rsid w:val="00CA4CEB"/>
    <w:rsid w:val="00CA678E"/>
    <w:rsid w:val="00CB18F4"/>
    <w:rsid w:val="00CB21A9"/>
    <w:rsid w:val="00CB277A"/>
    <w:rsid w:val="00CB3951"/>
    <w:rsid w:val="00CB40C1"/>
    <w:rsid w:val="00CB4D5D"/>
    <w:rsid w:val="00CB5BDA"/>
    <w:rsid w:val="00CB7777"/>
    <w:rsid w:val="00CC24E1"/>
    <w:rsid w:val="00CC2986"/>
    <w:rsid w:val="00CC3FB2"/>
    <w:rsid w:val="00CC5AD1"/>
    <w:rsid w:val="00CC6421"/>
    <w:rsid w:val="00CC7EF7"/>
    <w:rsid w:val="00CD13A1"/>
    <w:rsid w:val="00CD1464"/>
    <w:rsid w:val="00CD2620"/>
    <w:rsid w:val="00CD2CCC"/>
    <w:rsid w:val="00CD3940"/>
    <w:rsid w:val="00CD4597"/>
    <w:rsid w:val="00CD51DE"/>
    <w:rsid w:val="00CD6B10"/>
    <w:rsid w:val="00CE1A2B"/>
    <w:rsid w:val="00CE1CD4"/>
    <w:rsid w:val="00CE2EB7"/>
    <w:rsid w:val="00CE395F"/>
    <w:rsid w:val="00CE4D1C"/>
    <w:rsid w:val="00CE5816"/>
    <w:rsid w:val="00CE6A8A"/>
    <w:rsid w:val="00CE7BE3"/>
    <w:rsid w:val="00CF0B02"/>
    <w:rsid w:val="00CF121F"/>
    <w:rsid w:val="00CF50DB"/>
    <w:rsid w:val="00CF5A2C"/>
    <w:rsid w:val="00CF5EB1"/>
    <w:rsid w:val="00CF6791"/>
    <w:rsid w:val="00CF761E"/>
    <w:rsid w:val="00CF7F04"/>
    <w:rsid w:val="00D00E44"/>
    <w:rsid w:val="00D04EEB"/>
    <w:rsid w:val="00D060F3"/>
    <w:rsid w:val="00D148D9"/>
    <w:rsid w:val="00D1745F"/>
    <w:rsid w:val="00D21778"/>
    <w:rsid w:val="00D22DCD"/>
    <w:rsid w:val="00D26A09"/>
    <w:rsid w:val="00D30BFE"/>
    <w:rsid w:val="00D31BFD"/>
    <w:rsid w:val="00D32DF9"/>
    <w:rsid w:val="00D336AE"/>
    <w:rsid w:val="00D34436"/>
    <w:rsid w:val="00D359F6"/>
    <w:rsid w:val="00D403B0"/>
    <w:rsid w:val="00D40418"/>
    <w:rsid w:val="00D41F02"/>
    <w:rsid w:val="00D506B1"/>
    <w:rsid w:val="00D51AE0"/>
    <w:rsid w:val="00D6072E"/>
    <w:rsid w:val="00D615EC"/>
    <w:rsid w:val="00D620B0"/>
    <w:rsid w:val="00D62A1B"/>
    <w:rsid w:val="00D63A7F"/>
    <w:rsid w:val="00D6453A"/>
    <w:rsid w:val="00D65E18"/>
    <w:rsid w:val="00D6725A"/>
    <w:rsid w:val="00D676AF"/>
    <w:rsid w:val="00D678FF"/>
    <w:rsid w:val="00D70790"/>
    <w:rsid w:val="00D73804"/>
    <w:rsid w:val="00D74AE0"/>
    <w:rsid w:val="00D75D05"/>
    <w:rsid w:val="00D77333"/>
    <w:rsid w:val="00D77DB5"/>
    <w:rsid w:val="00D834FB"/>
    <w:rsid w:val="00D8561C"/>
    <w:rsid w:val="00D91C69"/>
    <w:rsid w:val="00D922A1"/>
    <w:rsid w:val="00D92A64"/>
    <w:rsid w:val="00D9398D"/>
    <w:rsid w:val="00D97CDE"/>
    <w:rsid w:val="00DA02F3"/>
    <w:rsid w:val="00DA2370"/>
    <w:rsid w:val="00DA2DCB"/>
    <w:rsid w:val="00DA3F5F"/>
    <w:rsid w:val="00DA44DD"/>
    <w:rsid w:val="00DA77C8"/>
    <w:rsid w:val="00DB11DC"/>
    <w:rsid w:val="00DB39D1"/>
    <w:rsid w:val="00DB436B"/>
    <w:rsid w:val="00DB4888"/>
    <w:rsid w:val="00DB6703"/>
    <w:rsid w:val="00DC07DB"/>
    <w:rsid w:val="00DC1091"/>
    <w:rsid w:val="00DC277D"/>
    <w:rsid w:val="00DC40D7"/>
    <w:rsid w:val="00DC4775"/>
    <w:rsid w:val="00DC69C4"/>
    <w:rsid w:val="00DD02BC"/>
    <w:rsid w:val="00DD1446"/>
    <w:rsid w:val="00DD1C7F"/>
    <w:rsid w:val="00DD2BEC"/>
    <w:rsid w:val="00DD3FF8"/>
    <w:rsid w:val="00DD405B"/>
    <w:rsid w:val="00DD57B6"/>
    <w:rsid w:val="00DD65FB"/>
    <w:rsid w:val="00DE02E3"/>
    <w:rsid w:val="00DE16A9"/>
    <w:rsid w:val="00DE2CFD"/>
    <w:rsid w:val="00DE32CF"/>
    <w:rsid w:val="00DE33F8"/>
    <w:rsid w:val="00DE42A3"/>
    <w:rsid w:val="00DE75DB"/>
    <w:rsid w:val="00DF12CF"/>
    <w:rsid w:val="00DF16AE"/>
    <w:rsid w:val="00DF4390"/>
    <w:rsid w:val="00E00722"/>
    <w:rsid w:val="00E00F6C"/>
    <w:rsid w:val="00E01763"/>
    <w:rsid w:val="00E05335"/>
    <w:rsid w:val="00E07F07"/>
    <w:rsid w:val="00E13F83"/>
    <w:rsid w:val="00E2098E"/>
    <w:rsid w:val="00E20B8E"/>
    <w:rsid w:val="00E233E9"/>
    <w:rsid w:val="00E27915"/>
    <w:rsid w:val="00E3031B"/>
    <w:rsid w:val="00E33AB9"/>
    <w:rsid w:val="00E34999"/>
    <w:rsid w:val="00E34CB6"/>
    <w:rsid w:val="00E41575"/>
    <w:rsid w:val="00E41714"/>
    <w:rsid w:val="00E425DD"/>
    <w:rsid w:val="00E44562"/>
    <w:rsid w:val="00E45E27"/>
    <w:rsid w:val="00E4724A"/>
    <w:rsid w:val="00E51988"/>
    <w:rsid w:val="00E52864"/>
    <w:rsid w:val="00E52BFA"/>
    <w:rsid w:val="00E53225"/>
    <w:rsid w:val="00E562DC"/>
    <w:rsid w:val="00E61A14"/>
    <w:rsid w:val="00E63A14"/>
    <w:rsid w:val="00E64CA8"/>
    <w:rsid w:val="00E650AD"/>
    <w:rsid w:val="00E65D82"/>
    <w:rsid w:val="00E66173"/>
    <w:rsid w:val="00E66865"/>
    <w:rsid w:val="00E6755C"/>
    <w:rsid w:val="00E70F6D"/>
    <w:rsid w:val="00E71C9A"/>
    <w:rsid w:val="00E72AC8"/>
    <w:rsid w:val="00E7300E"/>
    <w:rsid w:val="00E75C65"/>
    <w:rsid w:val="00E76CB7"/>
    <w:rsid w:val="00E76E04"/>
    <w:rsid w:val="00E7751D"/>
    <w:rsid w:val="00E804B0"/>
    <w:rsid w:val="00E80CA6"/>
    <w:rsid w:val="00E81935"/>
    <w:rsid w:val="00E83B62"/>
    <w:rsid w:val="00E83DF1"/>
    <w:rsid w:val="00E95DCC"/>
    <w:rsid w:val="00E97CAE"/>
    <w:rsid w:val="00EA0C20"/>
    <w:rsid w:val="00EA1074"/>
    <w:rsid w:val="00EA213E"/>
    <w:rsid w:val="00EA2E0E"/>
    <w:rsid w:val="00EA3E13"/>
    <w:rsid w:val="00EA69EA"/>
    <w:rsid w:val="00EA6C84"/>
    <w:rsid w:val="00EB28C5"/>
    <w:rsid w:val="00EB337D"/>
    <w:rsid w:val="00EB46D3"/>
    <w:rsid w:val="00EB5554"/>
    <w:rsid w:val="00EB74A1"/>
    <w:rsid w:val="00EC0E18"/>
    <w:rsid w:val="00EC2EAE"/>
    <w:rsid w:val="00EC70AF"/>
    <w:rsid w:val="00EC7C2C"/>
    <w:rsid w:val="00ED075C"/>
    <w:rsid w:val="00ED0CB2"/>
    <w:rsid w:val="00ED19A2"/>
    <w:rsid w:val="00ED1CB0"/>
    <w:rsid w:val="00ED3494"/>
    <w:rsid w:val="00ED4927"/>
    <w:rsid w:val="00ED5328"/>
    <w:rsid w:val="00ED6019"/>
    <w:rsid w:val="00ED6D7E"/>
    <w:rsid w:val="00ED7DF0"/>
    <w:rsid w:val="00EE3C01"/>
    <w:rsid w:val="00EE6B59"/>
    <w:rsid w:val="00EF10EE"/>
    <w:rsid w:val="00EF1FAA"/>
    <w:rsid w:val="00EF2D9A"/>
    <w:rsid w:val="00EF40AA"/>
    <w:rsid w:val="00F00166"/>
    <w:rsid w:val="00F02BCE"/>
    <w:rsid w:val="00F04AD9"/>
    <w:rsid w:val="00F04D55"/>
    <w:rsid w:val="00F05FF9"/>
    <w:rsid w:val="00F06644"/>
    <w:rsid w:val="00F0743E"/>
    <w:rsid w:val="00F12F87"/>
    <w:rsid w:val="00F13034"/>
    <w:rsid w:val="00F133FC"/>
    <w:rsid w:val="00F1393E"/>
    <w:rsid w:val="00F14F4C"/>
    <w:rsid w:val="00F1582E"/>
    <w:rsid w:val="00F20032"/>
    <w:rsid w:val="00F2057E"/>
    <w:rsid w:val="00F2094A"/>
    <w:rsid w:val="00F20F94"/>
    <w:rsid w:val="00F21FC2"/>
    <w:rsid w:val="00F23CF3"/>
    <w:rsid w:val="00F2699D"/>
    <w:rsid w:val="00F324F9"/>
    <w:rsid w:val="00F36779"/>
    <w:rsid w:val="00F37CC5"/>
    <w:rsid w:val="00F40997"/>
    <w:rsid w:val="00F44BDA"/>
    <w:rsid w:val="00F50DEA"/>
    <w:rsid w:val="00F50F18"/>
    <w:rsid w:val="00F5193B"/>
    <w:rsid w:val="00F53B8F"/>
    <w:rsid w:val="00F54CFC"/>
    <w:rsid w:val="00F557DF"/>
    <w:rsid w:val="00F56181"/>
    <w:rsid w:val="00F56244"/>
    <w:rsid w:val="00F5665B"/>
    <w:rsid w:val="00F620EB"/>
    <w:rsid w:val="00F706C4"/>
    <w:rsid w:val="00F71110"/>
    <w:rsid w:val="00F714AC"/>
    <w:rsid w:val="00F7292A"/>
    <w:rsid w:val="00F72A9E"/>
    <w:rsid w:val="00F738E5"/>
    <w:rsid w:val="00F73B26"/>
    <w:rsid w:val="00F74454"/>
    <w:rsid w:val="00F7470D"/>
    <w:rsid w:val="00F75F63"/>
    <w:rsid w:val="00F770D3"/>
    <w:rsid w:val="00F8025F"/>
    <w:rsid w:val="00F803D7"/>
    <w:rsid w:val="00F81A29"/>
    <w:rsid w:val="00F849AA"/>
    <w:rsid w:val="00F8706F"/>
    <w:rsid w:val="00F90102"/>
    <w:rsid w:val="00F90286"/>
    <w:rsid w:val="00F906D8"/>
    <w:rsid w:val="00F90987"/>
    <w:rsid w:val="00F9186C"/>
    <w:rsid w:val="00F924F3"/>
    <w:rsid w:val="00F92EFB"/>
    <w:rsid w:val="00F943AF"/>
    <w:rsid w:val="00F94D0B"/>
    <w:rsid w:val="00F962BC"/>
    <w:rsid w:val="00F968A7"/>
    <w:rsid w:val="00FA2860"/>
    <w:rsid w:val="00FA5331"/>
    <w:rsid w:val="00FA7647"/>
    <w:rsid w:val="00FB3AB1"/>
    <w:rsid w:val="00FB67D6"/>
    <w:rsid w:val="00FB7894"/>
    <w:rsid w:val="00FB79B5"/>
    <w:rsid w:val="00FC0C7C"/>
    <w:rsid w:val="00FC13AE"/>
    <w:rsid w:val="00FC151B"/>
    <w:rsid w:val="00FC1D0C"/>
    <w:rsid w:val="00FC3430"/>
    <w:rsid w:val="00FC3F69"/>
    <w:rsid w:val="00FC4DCF"/>
    <w:rsid w:val="00FC6E01"/>
    <w:rsid w:val="00FD1363"/>
    <w:rsid w:val="00FD13D1"/>
    <w:rsid w:val="00FD5277"/>
    <w:rsid w:val="00FD6BE1"/>
    <w:rsid w:val="00FD6C6A"/>
    <w:rsid w:val="00FE08A7"/>
    <w:rsid w:val="00FE0913"/>
    <w:rsid w:val="00FE3249"/>
    <w:rsid w:val="00FE3BA8"/>
    <w:rsid w:val="00FE4024"/>
    <w:rsid w:val="00FE5A14"/>
    <w:rsid w:val="00FE77CD"/>
    <w:rsid w:val="00FE7B1F"/>
    <w:rsid w:val="00FF0034"/>
    <w:rsid w:val="00FF0D5D"/>
    <w:rsid w:val="00FF3B1A"/>
    <w:rsid w:val="00FF7A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lsdException w:name="toc 2" w:semiHidden="0" w:uiPriority="39"/>
    <w:lsdException w:name="toc 3" w:semiHidden="0" w:uiPriority="39"/>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uiPriority="0"/>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A22C7F"/>
    <w:pPr>
      <w:spacing w:after="200" w:line="276" w:lineRule="auto"/>
    </w:pPr>
    <w:rPr>
      <w:lang w:val="en-GB"/>
    </w:rPr>
  </w:style>
  <w:style w:type="paragraph" w:styleId="Naslov1">
    <w:name w:val="heading 1"/>
    <w:basedOn w:val="Navaden"/>
    <w:next w:val="Navaden"/>
    <w:link w:val="Naslov1Znak"/>
    <w:uiPriority w:val="99"/>
    <w:qFormat/>
    <w:rsid w:val="00C95296"/>
    <w:pPr>
      <w:keepNext/>
      <w:suppressAutoHyphens/>
      <w:spacing w:after="0" w:line="240" w:lineRule="auto"/>
      <w:jc w:val="both"/>
      <w:outlineLvl w:val="0"/>
    </w:pPr>
    <w:rPr>
      <w:rFonts w:ascii="Verdana" w:eastAsia="Times New Roman" w:hAnsi="Verdana"/>
      <w:b/>
      <w:bCs/>
      <w:sz w:val="20"/>
      <w:szCs w:val="24"/>
      <w:lang w:eastAsia="fr-FR"/>
    </w:rPr>
  </w:style>
  <w:style w:type="paragraph" w:styleId="Naslov2">
    <w:name w:val="heading 2"/>
    <w:basedOn w:val="Navaden"/>
    <w:next w:val="Navaden"/>
    <w:link w:val="Naslov2Znak"/>
    <w:uiPriority w:val="99"/>
    <w:qFormat/>
    <w:rsid w:val="00C95296"/>
    <w:pPr>
      <w:keepNext/>
      <w:tabs>
        <w:tab w:val="left" w:pos="-720"/>
      </w:tabs>
      <w:suppressAutoHyphens/>
      <w:spacing w:after="0" w:line="240" w:lineRule="auto"/>
      <w:jc w:val="both"/>
      <w:outlineLvl w:val="1"/>
    </w:pPr>
    <w:rPr>
      <w:rFonts w:ascii="Verdana" w:eastAsia="Times New Roman" w:hAnsi="Verdana"/>
      <w:spacing w:val="-3"/>
      <w:sz w:val="20"/>
      <w:szCs w:val="20"/>
      <w:u w:val="single"/>
    </w:rPr>
  </w:style>
  <w:style w:type="paragraph" w:styleId="Naslov3">
    <w:name w:val="heading 3"/>
    <w:basedOn w:val="Navaden"/>
    <w:next w:val="Navaden"/>
    <w:link w:val="Naslov3Znak"/>
    <w:uiPriority w:val="99"/>
    <w:qFormat/>
    <w:rsid w:val="00C95296"/>
    <w:pPr>
      <w:keepNext/>
      <w:tabs>
        <w:tab w:val="left" w:pos="7088"/>
        <w:tab w:val="right" w:pos="9026"/>
        <w:tab w:val="right" w:pos="9072"/>
      </w:tabs>
      <w:suppressAutoHyphens/>
      <w:spacing w:after="0" w:line="240" w:lineRule="auto"/>
      <w:jc w:val="both"/>
      <w:outlineLvl w:val="2"/>
    </w:pPr>
    <w:rPr>
      <w:rFonts w:ascii="Verdana" w:eastAsia="Times New Roman" w:hAnsi="Verdana"/>
      <w:i/>
      <w:sz w:val="20"/>
      <w:szCs w:val="24"/>
      <w:lang w:eastAsia="fr-FR"/>
    </w:rPr>
  </w:style>
  <w:style w:type="paragraph" w:styleId="Naslov4">
    <w:name w:val="heading 4"/>
    <w:basedOn w:val="Navaden"/>
    <w:next w:val="Navaden"/>
    <w:link w:val="Naslov4Znak"/>
    <w:uiPriority w:val="99"/>
    <w:qFormat/>
    <w:rsid w:val="00C95296"/>
    <w:pPr>
      <w:keepNext/>
      <w:spacing w:after="0" w:line="240" w:lineRule="auto"/>
      <w:ind w:left="20" w:right="39"/>
      <w:jc w:val="both"/>
      <w:outlineLvl w:val="3"/>
    </w:pPr>
    <w:rPr>
      <w:rFonts w:ascii="Verdana" w:eastAsia="Times New Roman" w:hAnsi="Verdana"/>
      <w:b/>
      <w:bCs/>
      <w:sz w:val="20"/>
      <w:szCs w:val="24"/>
      <w:lang w:eastAsia="fr-FR"/>
    </w:rPr>
  </w:style>
  <w:style w:type="paragraph" w:styleId="Naslov5">
    <w:name w:val="heading 5"/>
    <w:basedOn w:val="Navaden"/>
    <w:next w:val="Navaden"/>
    <w:link w:val="Naslov5Znak"/>
    <w:uiPriority w:val="99"/>
    <w:qFormat/>
    <w:rsid w:val="00C95296"/>
    <w:pPr>
      <w:keepNext/>
      <w:spacing w:after="0" w:line="240" w:lineRule="auto"/>
      <w:ind w:right="39"/>
      <w:jc w:val="both"/>
      <w:outlineLvl w:val="4"/>
    </w:pPr>
    <w:rPr>
      <w:rFonts w:ascii="Arial Narrow" w:eastAsia="Times New Roman" w:hAnsi="Arial Narrow"/>
      <w:i/>
      <w:sz w:val="20"/>
      <w:szCs w:val="24"/>
      <w:lang w:eastAsia="fr-FR"/>
    </w:rPr>
  </w:style>
  <w:style w:type="paragraph" w:styleId="Naslov6">
    <w:name w:val="heading 6"/>
    <w:basedOn w:val="Navaden"/>
    <w:next w:val="Navaden"/>
    <w:link w:val="Naslov6Znak"/>
    <w:uiPriority w:val="99"/>
    <w:qFormat/>
    <w:rsid w:val="00C95296"/>
    <w:pPr>
      <w:keepNext/>
      <w:tabs>
        <w:tab w:val="center" w:pos="2268"/>
        <w:tab w:val="center" w:pos="4513"/>
      </w:tabs>
      <w:suppressAutoHyphens/>
      <w:spacing w:after="0" w:line="240" w:lineRule="auto"/>
      <w:jc w:val="center"/>
      <w:outlineLvl w:val="5"/>
    </w:pPr>
    <w:rPr>
      <w:rFonts w:ascii="Verdana" w:eastAsia="Times New Roman" w:hAnsi="Verdana"/>
      <w:b/>
      <w:spacing w:val="-6"/>
      <w:sz w:val="16"/>
      <w:szCs w:val="24"/>
      <w:lang w:eastAsia="fr-FR"/>
    </w:rPr>
  </w:style>
  <w:style w:type="paragraph" w:styleId="Naslov7">
    <w:name w:val="heading 7"/>
    <w:basedOn w:val="Navaden"/>
    <w:next w:val="Navaden"/>
    <w:link w:val="Naslov7Znak"/>
    <w:uiPriority w:val="99"/>
    <w:qFormat/>
    <w:rsid w:val="00C95296"/>
    <w:pPr>
      <w:keepNext/>
      <w:tabs>
        <w:tab w:val="left" w:pos="5472"/>
        <w:tab w:val="right" w:pos="9072"/>
      </w:tabs>
      <w:suppressAutoHyphens/>
      <w:spacing w:after="0" w:line="240" w:lineRule="auto"/>
      <w:jc w:val="right"/>
      <w:outlineLvl w:val="6"/>
    </w:pPr>
    <w:rPr>
      <w:rFonts w:ascii="Verdana" w:eastAsia="Times New Roman" w:hAnsi="Verdana"/>
      <w:b/>
      <w:bCs/>
      <w:sz w:val="18"/>
      <w:szCs w:val="24"/>
      <w:lang w:eastAsia="fr-FR"/>
    </w:rPr>
  </w:style>
  <w:style w:type="paragraph" w:styleId="Naslov8">
    <w:name w:val="heading 8"/>
    <w:basedOn w:val="Navaden"/>
    <w:next w:val="Navaden"/>
    <w:link w:val="Naslov8Znak"/>
    <w:uiPriority w:val="99"/>
    <w:qFormat/>
    <w:rsid w:val="00C95296"/>
    <w:pPr>
      <w:keepNext/>
      <w:spacing w:after="0" w:line="240" w:lineRule="auto"/>
      <w:ind w:right="39"/>
      <w:jc w:val="both"/>
      <w:outlineLvl w:val="7"/>
    </w:pPr>
    <w:rPr>
      <w:rFonts w:ascii="Arial Narrow" w:eastAsia="Times New Roman" w:hAnsi="Arial Narrow"/>
      <w:b/>
      <w:sz w:val="20"/>
      <w:szCs w:val="24"/>
      <w:lang w:eastAsia="fr-FR"/>
    </w:rPr>
  </w:style>
  <w:style w:type="paragraph" w:styleId="Naslov9">
    <w:name w:val="heading 9"/>
    <w:basedOn w:val="Navaden"/>
    <w:next w:val="Navaden"/>
    <w:link w:val="Naslov9Znak"/>
    <w:uiPriority w:val="99"/>
    <w:qFormat/>
    <w:rsid w:val="00C95296"/>
    <w:pPr>
      <w:keepNext/>
      <w:numPr>
        <w:numId w:val="7"/>
      </w:numPr>
      <w:tabs>
        <w:tab w:val="clear" w:pos="720"/>
      </w:tabs>
      <w:spacing w:after="0" w:line="240" w:lineRule="auto"/>
      <w:ind w:left="399" w:hanging="399"/>
      <w:jc w:val="both"/>
      <w:outlineLvl w:val="8"/>
    </w:pPr>
    <w:rPr>
      <w:rFonts w:ascii="Arial Narrow" w:eastAsia="Times New Roman" w:hAnsi="Arial Narrow"/>
      <w:b/>
      <w:sz w:val="20"/>
      <w:szCs w:val="24"/>
      <w:u w:val="single"/>
      <w:lang w:eastAsia="fr-F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9"/>
    <w:locked/>
    <w:rsid w:val="00C95296"/>
    <w:rPr>
      <w:rFonts w:ascii="Verdana" w:hAnsi="Verdana" w:cs="Times New Roman"/>
      <w:b/>
      <w:bCs/>
      <w:sz w:val="24"/>
      <w:szCs w:val="24"/>
      <w:lang w:val="en-GB" w:eastAsia="fr-FR"/>
    </w:rPr>
  </w:style>
  <w:style w:type="character" w:customStyle="1" w:styleId="Naslov2Znak">
    <w:name w:val="Naslov 2 Znak"/>
    <w:basedOn w:val="Privzetapisavaodstavka"/>
    <w:link w:val="Naslov2"/>
    <w:uiPriority w:val="99"/>
    <w:locked/>
    <w:rsid w:val="00C95296"/>
    <w:rPr>
      <w:rFonts w:ascii="Verdana" w:hAnsi="Verdana" w:cs="Times New Roman"/>
      <w:spacing w:val="-3"/>
      <w:sz w:val="20"/>
      <w:szCs w:val="20"/>
      <w:u w:val="single"/>
      <w:lang w:val="en-GB"/>
    </w:rPr>
  </w:style>
  <w:style w:type="character" w:customStyle="1" w:styleId="Naslov3Znak">
    <w:name w:val="Naslov 3 Znak"/>
    <w:basedOn w:val="Privzetapisavaodstavka"/>
    <w:link w:val="Naslov3"/>
    <w:uiPriority w:val="99"/>
    <w:locked/>
    <w:rsid w:val="00C95296"/>
    <w:rPr>
      <w:rFonts w:ascii="Verdana" w:hAnsi="Verdana" w:cs="Times New Roman"/>
      <w:i/>
      <w:sz w:val="24"/>
      <w:szCs w:val="24"/>
      <w:lang w:val="en-GB" w:eastAsia="fr-FR"/>
    </w:rPr>
  </w:style>
  <w:style w:type="character" w:customStyle="1" w:styleId="Naslov4Znak">
    <w:name w:val="Naslov 4 Znak"/>
    <w:basedOn w:val="Privzetapisavaodstavka"/>
    <w:link w:val="Naslov4"/>
    <w:uiPriority w:val="99"/>
    <w:locked/>
    <w:rsid w:val="00C95296"/>
    <w:rPr>
      <w:rFonts w:ascii="Verdana" w:hAnsi="Verdana" w:cs="Times New Roman"/>
      <w:b/>
      <w:bCs/>
      <w:sz w:val="24"/>
      <w:szCs w:val="24"/>
      <w:lang w:val="en-GB" w:eastAsia="fr-FR"/>
    </w:rPr>
  </w:style>
  <w:style w:type="character" w:customStyle="1" w:styleId="Naslov5Znak">
    <w:name w:val="Naslov 5 Znak"/>
    <w:basedOn w:val="Privzetapisavaodstavka"/>
    <w:link w:val="Naslov5"/>
    <w:uiPriority w:val="99"/>
    <w:locked/>
    <w:rsid w:val="00C95296"/>
    <w:rPr>
      <w:rFonts w:ascii="Arial Narrow" w:hAnsi="Arial Narrow" w:cs="Times New Roman"/>
      <w:i/>
      <w:sz w:val="24"/>
      <w:szCs w:val="24"/>
      <w:lang w:val="en-GB" w:eastAsia="fr-FR"/>
    </w:rPr>
  </w:style>
  <w:style w:type="character" w:customStyle="1" w:styleId="Naslov6Znak">
    <w:name w:val="Naslov 6 Znak"/>
    <w:basedOn w:val="Privzetapisavaodstavka"/>
    <w:link w:val="Naslov6"/>
    <w:uiPriority w:val="99"/>
    <w:locked/>
    <w:rsid w:val="00C95296"/>
    <w:rPr>
      <w:rFonts w:ascii="Verdana" w:hAnsi="Verdana" w:cs="Times New Roman"/>
      <w:b/>
      <w:spacing w:val="-6"/>
      <w:sz w:val="24"/>
      <w:szCs w:val="24"/>
      <w:lang w:val="en-GB" w:eastAsia="fr-FR"/>
    </w:rPr>
  </w:style>
  <w:style w:type="character" w:customStyle="1" w:styleId="Naslov7Znak">
    <w:name w:val="Naslov 7 Znak"/>
    <w:basedOn w:val="Privzetapisavaodstavka"/>
    <w:link w:val="Naslov7"/>
    <w:uiPriority w:val="99"/>
    <w:locked/>
    <w:rsid w:val="00C95296"/>
    <w:rPr>
      <w:rFonts w:ascii="Verdana" w:hAnsi="Verdana" w:cs="Times New Roman"/>
      <w:b/>
      <w:bCs/>
      <w:snapToGrid w:val="0"/>
      <w:sz w:val="24"/>
      <w:szCs w:val="24"/>
      <w:lang w:val="en-GB" w:eastAsia="fr-FR"/>
    </w:rPr>
  </w:style>
  <w:style w:type="character" w:customStyle="1" w:styleId="Naslov8Znak">
    <w:name w:val="Naslov 8 Znak"/>
    <w:basedOn w:val="Privzetapisavaodstavka"/>
    <w:link w:val="Naslov8"/>
    <w:uiPriority w:val="99"/>
    <w:locked/>
    <w:rsid w:val="00C95296"/>
    <w:rPr>
      <w:rFonts w:ascii="Arial Narrow" w:hAnsi="Arial Narrow" w:cs="Times New Roman"/>
      <w:b/>
      <w:sz w:val="24"/>
      <w:szCs w:val="24"/>
      <w:lang w:val="en-GB" w:eastAsia="fr-FR"/>
    </w:rPr>
  </w:style>
  <w:style w:type="character" w:customStyle="1" w:styleId="Naslov9Znak">
    <w:name w:val="Naslov 9 Znak"/>
    <w:basedOn w:val="Privzetapisavaodstavka"/>
    <w:link w:val="Naslov9"/>
    <w:uiPriority w:val="99"/>
    <w:locked/>
    <w:rsid w:val="00C95296"/>
    <w:rPr>
      <w:rFonts w:ascii="Arial Narrow" w:eastAsia="Times New Roman" w:hAnsi="Arial Narrow"/>
      <w:b/>
      <w:sz w:val="20"/>
      <w:szCs w:val="24"/>
      <w:u w:val="single"/>
      <w:lang w:val="en-GB" w:eastAsia="fr-FR"/>
    </w:rPr>
  </w:style>
  <w:style w:type="paragraph" w:styleId="Besedilooblaka">
    <w:name w:val="Balloon Text"/>
    <w:basedOn w:val="Navaden"/>
    <w:link w:val="BesedilooblakaZnak"/>
    <w:uiPriority w:val="99"/>
    <w:rsid w:val="00C95296"/>
    <w:pPr>
      <w:spacing w:after="0" w:line="240" w:lineRule="auto"/>
      <w:jc w:val="both"/>
    </w:pPr>
    <w:rPr>
      <w:rFonts w:ascii="Tahoma" w:eastAsia="Times New Roman" w:hAnsi="Tahoma" w:cs="Tahoma"/>
      <w:sz w:val="16"/>
      <w:szCs w:val="16"/>
      <w:lang w:eastAsia="fr-FR"/>
    </w:rPr>
  </w:style>
  <w:style w:type="character" w:customStyle="1" w:styleId="BesedilooblakaZnak">
    <w:name w:val="Besedilo oblačka Znak"/>
    <w:basedOn w:val="Privzetapisavaodstavka"/>
    <w:link w:val="Besedilooblaka"/>
    <w:uiPriority w:val="99"/>
    <w:locked/>
    <w:rsid w:val="00C95296"/>
    <w:rPr>
      <w:rFonts w:ascii="Tahoma" w:hAnsi="Tahoma" w:cs="Tahoma"/>
      <w:sz w:val="16"/>
      <w:szCs w:val="16"/>
      <w:lang w:val="en-GB" w:eastAsia="fr-FR"/>
    </w:rPr>
  </w:style>
  <w:style w:type="paragraph" w:styleId="Naslov">
    <w:name w:val="Title"/>
    <w:basedOn w:val="Navaden"/>
    <w:next w:val="Navaden"/>
    <w:link w:val="NaslovZnak"/>
    <w:uiPriority w:val="99"/>
    <w:qFormat/>
    <w:rsid w:val="009975B3"/>
    <w:pPr>
      <w:pBdr>
        <w:bottom w:val="single" w:sz="8" w:space="4" w:color="4F81BD"/>
      </w:pBdr>
      <w:spacing w:after="300" w:line="240" w:lineRule="auto"/>
      <w:contextualSpacing/>
    </w:pPr>
    <w:rPr>
      <w:rFonts w:ascii="Cambria" w:eastAsia="Times New Roman" w:hAnsi="Cambria"/>
      <w:color w:val="17365D"/>
      <w:spacing w:val="5"/>
      <w:kern w:val="28"/>
      <w:sz w:val="52"/>
      <w:szCs w:val="52"/>
      <w:lang w:val="en-US" w:eastAsia="ja-JP"/>
    </w:rPr>
  </w:style>
  <w:style w:type="character" w:customStyle="1" w:styleId="NaslovZnak">
    <w:name w:val="Naslov Znak"/>
    <w:basedOn w:val="Privzetapisavaodstavka"/>
    <w:link w:val="Naslov"/>
    <w:uiPriority w:val="99"/>
    <w:locked/>
    <w:rsid w:val="009975B3"/>
    <w:rPr>
      <w:rFonts w:ascii="Cambria" w:hAnsi="Cambria" w:cs="Times New Roman"/>
      <w:color w:val="17365D"/>
      <w:spacing w:val="5"/>
      <w:kern w:val="28"/>
      <w:sz w:val="52"/>
      <w:szCs w:val="52"/>
      <w:lang w:val="en-US" w:eastAsia="ja-JP"/>
    </w:rPr>
  </w:style>
  <w:style w:type="paragraph" w:styleId="Podnaslov">
    <w:name w:val="Subtitle"/>
    <w:basedOn w:val="Navaden"/>
    <w:next w:val="Navaden"/>
    <w:link w:val="PodnaslovZnak"/>
    <w:uiPriority w:val="99"/>
    <w:qFormat/>
    <w:rsid w:val="009975B3"/>
    <w:pPr>
      <w:numPr>
        <w:ilvl w:val="1"/>
      </w:numPr>
    </w:pPr>
    <w:rPr>
      <w:rFonts w:ascii="Cambria" w:eastAsia="Times New Roman" w:hAnsi="Cambria"/>
      <w:i/>
      <w:iCs/>
      <w:color w:val="4F81BD"/>
      <w:spacing w:val="15"/>
      <w:sz w:val="24"/>
      <w:szCs w:val="24"/>
      <w:lang w:val="en-US" w:eastAsia="ja-JP"/>
    </w:rPr>
  </w:style>
  <w:style w:type="character" w:customStyle="1" w:styleId="PodnaslovZnak">
    <w:name w:val="Podnaslov Znak"/>
    <w:basedOn w:val="Privzetapisavaodstavka"/>
    <w:link w:val="Podnaslov"/>
    <w:uiPriority w:val="99"/>
    <w:locked/>
    <w:rsid w:val="009975B3"/>
    <w:rPr>
      <w:rFonts w:ascii="Cambria" w:hAnsi="Cambria" w:cs="Times New Roman"/>
      <w:i/>
      <w:iCs/>
      <w:color w:val="4F81BD"/>
      <w:spacing w:val="15"/>
      <w:sz w:val="24"/>
      <w:szCs w:val="24"/>
      <w:lang w:val="en-US" w:eastAsia="ja-JP"/>
    </w:rPr>
  </w:style>
  <w:style w:type="paragraph" w:styleId="Blokbesedila">
    <w:name w:val="Block Text"/>
    <w:basedOn w:val="Navaden"/>
    <w:uiPriority w:val="99"/>
    <w:rsid w:val="00C95296"/>
    <w:pPr>
      <w:spacing w:after="0" w:line="240" w:lineRule="auto"/>
      <w:ind w:left="20" w:right="39"/>
      <w:jc w:val="both"/>
    </w:pPr>
    <w:rPr>
      <w:rFonts w:ascii="Arial Narrow" w:eastAsia="Times New Roman" w:hAnsi="Arial Narrow"/>
      <w:sz w:val="20"/>
      <w:szCs w:val="20"/>
    </w:rPr>
  </w:style>
  <w:style w:type="character" w:styleId="tevilkastrani">
    <w:name w:val="page number"/>
    <w:basedOn w:val="Privzetapisavaodstavka"/>
    <w:uiPriority w:val="99"/>
    <w:rsid w:val="00C95296"/>
    <w:rPr>
      <w:rFonts w:cs="Times New Roman"/>
    </w:rPr>
  </w:style>
  <w:style w:type="paragraph" w:styleId="Glava">
    <w:name w:val="header"/>
    <w:basedOn w:val="Navaden"/>
    <w:link w:val="GlavaZnak"/>
    <w:uiPriority w:val="99"/>
    <w:rsid w:val="00C95296"/>
    <w:pPr>
      <w:tabs>
        <w:tab w:val="center" w:pos="4153"/>
        <w:tab w:val="right" w:pos="8306"/>
      </w:tabs>
      <w:spacing w:after="0" w:line="240" w:lineRule="auto"/>
      <w:jc w:val="both"/>
    </w:pPr>
    <w:rPr>
      <w:rFonts w:ascii="Palatino" w:eastAsia="Times New Roman" w:hAnsi="Palatino"/>
      <w:sz w:val="20"/>
      <w:szCs w:val="20"/>
      <w:lang w:val="en-US"/>
    </w:rPr>
  </w:style>
  <w:style w:type="character" w:customStyle="1" w:styleId="GlavaZnak">
    <w:name w:val="Glava Znak"/>
    <w:basedOn w:val="Privzetapisavaodstavka"/>
    <w:link w:val="Glava"/>
    <w:uiPriority w:val="99"/>
    <w:locked/>
    <w:rsid w:val="00C95296"/>
    <w:rPr>
      <w:rFonts w:ascii="Palatino" w:hAnsi="Palatino" w:cs="Times New Roman"/>
      <w:sz w:val="20"/>
      <w:szCs w:val="20"/>
      <w:lang w:val="en-US"/>
    </w:rPr>
  </w:style>
  <w:style w:type="paragraph" w:styleId="Noga">
    <w:name w:val="footer"/>
    <w:basedOn w:val="Navaden"/>
    <w:link w:val="NogaZnak"/>
    <w:uiPriority w:val="99"/>
    <w:rsid w:val="00C95296"/>
    <w:pPr>
      <w:tabs>
        <w:tab w:val="center" w:pos="4320"/>
        <w:tab w:val="right" w:pos="8640"/>
      </w:tabs>
      <w:spacing w:after="0" w:line="240" w:lineRule="auto"/>
      <w:jc w:val="both"/>
    </w:pPr>
    <w:rPr>
      <w:rFonts w:ascii="Palatino" w:eastAsia="Times New Roman" w:hAnsi="Palatino"/>
      <w:sz w:val="20"/>
      <w:szCs w:val="20"/>
      <w:lang w:val="en-US"/>
    </w:rPr>
  </w:style>
  <w:style w:type="character" w:customStyle="1" w:styleId="NogaZnak">
    <w:name w:val="Noga Znak"/>
    <w:basedOn w:val="Privzetapisavaodstavka"/>
    <w:link w:val="Noga"/>
    <w:uiPriority w:val="99"/>
    <w:locked/>
    <w:rsid w:val="00C95296"/>
    <w:rPr>
      <w:rFonts w:ascii="Palatino" w:hAnsi="Palatino" w:cs="Times New Roman"/>
      <w:sz w:val="20"/>
      <w:szCs w:val="20"/>
      <w:lang w:val="en-US"/>
    </w:rPr>
  </w:style>
  <w:style w:type="paragraph" w:styleId="Telobesedila">
    <w:name w:val="Body Text"/>
    <w:basedOn w:val="Navaden"/>
    <w:link w:val="TelobesedilaZnak"/>
    <w:uiPriority w:val="99"/>
    <w:rsid w:val="00C95296"/>
    <w:pPr>
      <w:spacing w:after="0" w:line="240" w:lineRule="auto"/>
      <w:jc w:val="center"/>
    </w:pPr>
    <w:rPr>
      <w:rFonts w:ascii="Verdana" w:eastAsia="Times New Roman" w:hAnsi="Verdana"/>
      <w:b/>
      <w:sz w:val="18"/>
      <w:szCs w:val="24"/>
      <w:u w:val="single"/>
      <w:lang w:val="en-US" w:eastAsia="fr-FR"/>
    </w:rPr>
  </w:style>
  <w:style w:type="character" w:customStyle="1" w:styleId="TelobesedilaZnak">
    <w:name w:val="Telo besedila Znak"/>
    <w:basedOn w:val="Privzetapisavaodstavka"/>
    <w:link w:val="Telobesedila"/>
    <w:uiPriority w:val="99"/>
    <w:locked/>
    <w:rsid w:val="00C95296"/>
    <w:rPr>
      <w:rFonts w:ascii="Verdana" w:hAnsi="Verdana" w:cs="Times New Roman"/>
      <w:b/>
      <w:sz w:val="24"/>
      <w:szCs w:val="24"/>
      <w:u w:val="single"/>
      <w:lang w:val="en-US" w:eastAsia="fr-FR"/>
    </w:rPr>
  </w:style>
  <w:style w:type="paragraph" w:customStyle="1" w:styleId="BodyText21">
    <w:name w:val="Body Text 21"/>
    <w:basedOn w:val="Navaden"/>
    <w:uiPriority w:val="99"/>
    <w:rsid w:val="00C95296"/>
    <w:pPr>
      <w:spacing w:after="0" w:line="240" w:lineRule="auto"/>
      <w:ind w:right="39"/>
      <w:jc w:val="both"/>
    </w:pPr>
    <w:rPr>
      <w:rFonts w:ascii="Arial Narrow" w:eastAsia="Times New Roman" w:hAnsi="Arial Narrow"/>
      <w:sz w:val="20"/>
      <w:szCs w:val="24"/>
      <w:lang w:eastAsia="fr-FR"/>
    </w:rPr>
  </w:style>
  <w:style w:type="paragraph" w:styleId="Zgradbadokumenta">
    <w:name w:val="Document Map"/>
    <w:basedOn w:val="Navaden"/>
    <w:link w:val="ZgradbadokumentaZnak"/>
    <w:uiPriority w:val="99"/>
    <w:semiHidden/>
    <w:rsid w:val="00C95296"/>
    <w:pPr>
      <w:shd w:val="clear" w:color="auto" w:fill="000080"/>
      <w:spacing w:after="0" w:line="240" w:lineRule="auto"/>
      <w:jc w:val="both"/>
    </w:pPr>
    <w:rPr>
      <w:rFonts w:ascii="Tahoma" w:eastAsia="Times New Roman" w:hAnsi="Tahoma" w:cs="Tahoma"/>
      <w:sz w:val="20"/>
      <w:szCs w:val="24"/>
      <w:lang w:eastAsia="fr-FR"/>
    </w:rPr>
  </w:style>
  <w:style w:type="character" w:customStyle="1" w:styleId="ZgradbadokumentaZnak">
    <w:name w:val="Zgradba dokumenta Znak"/>
    <w:basedOn w:val="Privzetapisavaodstavka"/>
    <w:link w:val="Zgradbadokumenta"/>
    <w:uiPriority w:val="99"/>
    <w:semiHidden/>
    <w:locked/>
    <w:rsid w:val="00C95296"/>
    <w:rPr>
      <w:rFonts w:ascii="Tahoma" w:hAnsi="Tahoma" w:cs="Tahoma"/>
      <w:sz w:val="24"/>
      <w:szCs w:val="24"/>
      <w:shd w:val="clear" w:color="auto" w:fill="000080"/>
      <w:lang w:val="en-GB" w:eastAsia="fr-FR"/>
    </w:rPr>
  </w:style>
  <w:style w:type="paragraph" w:styleId="Sprotnaopomba-besedilo">
    <w:name w:val="footnote text"/>
    <w:aliases w:val="Footnote Text Char2,Footnote Text Char1 Char,Footnote Text Char3 Char Char,Footnote Text Char2 Char Char Char,Footnote Text Char1 Char1 Char Char Char,ft Char1 Char Char Char Char,Footnote Text Char1 Char Char Char Char Char,ft"/>
    <w:basedOn w:val="Navaden"/>
    <w:link w:val="Sprotnaopomba-besediloZnak"/>
    <w:uiPriority w:val="99"/>
    <w:rsid w:val="00C95296"/>
    <w:pPr>
      <w:spacing w:after="0" w:line="240" w:lineRule="auto"/>
      <w:jc w:val="both"/>
    </w:pPr>
    <w:rPr>
      <w:rFonts w:ascii="Verdana" w:eastAsia="Times New Roman" w:hAnsi="Verdana"/>
      <w:sz w:val="20"/>
      <w:szCs w:val="20"/>
      <w:lang w:eastAsia="fr-FR"/>
    </w:rPr>
  </w:style>
  <w:style w:type="character" w:customStyle="1" w:styleId="Sprotnaopomba-besediloZnak">
    <w:name w:val="Sprotna opomba - besedilo Znak"/>
    <w:aliases w:val="Footnote Text Char2 Znak,Footnote Text Char1 Char Znak,Footnote Text Char3 Char Char Znak,Footnote Text Char2 Char Char Char Znak,Footnote Text Char1 Char1 Char Char Char Znak,ft Char1 Char Char Char Char Znak,ft Znak"/>
    <w:basedOn w:val="Privzetapisavaodstavka"/>
    <w:link w:val="Sprotnaopomba-besedilo"/>
    <w:uiPriority w:val="99"/>
    <w:locked/>
    <w:rsid w:val="00C95296"/>
    <w:rPr>
      <w:rFonts w:ascii="Verdana" w:hAnsi="Verdana" w:cs="Times New Roman"/>
      <w:sz w:val="20"/>
      <w:szCs w:val="20"/>
      <w:lang w:val="en-GB" w:eastAsia="fr-FR"/>
    </w:rPr>
  </w:style>
  <w:style w:type="character" w:styleId="Sprotnaopomba-sklic">
    <w:name w:val="footnote reference"/>
    <w:aliases w:val="fr"/>
    <w:basedOn w:val="Privzetapisavaodstavka"/>
    <w:rsid w:val="00C95296"/>
    <w:rPr>
      <w:rFonts w:cs="Times New Roman"/>
      <w:vertAlign w:val="superscript"/>
    </w:rPr>
  </w:style>
  <w:style w:type="paragraph" w:styleId="Telobesedila3">
    <w:name w:val="Body Text 3"/>
    <w:basedOn w:val="Navaden"/>
    <w:link w:val="Telobesedila3Znak"/>
    <w:uiPriority w:val="99"/>
    <w:rsid w:val="00C95296"/>
    <w:pPr>
      <w:spacing w:after="0" w:line="240" w:lineRule="auto"/>
      <w:jc w:val="both"/>
    </w:pPr>
    <w:rPr>
      <w:rFonts w:ascii="Verdana" w:eastAsia="Times New Roman" w:hAnsi="Verdana"/>
      <w:spacing w:val="-6"/>
      <w:sz w:val="16"/>
      <w:szCs w:val="24"/>
      <w:lang w:eastAsia="fr-FR"/>
    </w:rPr>
  </w:style>
  <w:style w:type="character" w:customStyle="1" w:styleId="Telobesedila3Znak">
    <w:name w:val="Telo besedila 3 Znak"/>
    <w:basedOn w:val="Privzetapisavaodstavka"/>
    <w:link w:val="Telobesedila3"/>
    <w:uiPriority w:val="99"/>
    <w:locked/>
    <w:rsid w:val="00C95296"/>
    <w:rPr>
      <w:rFonts w:ascii="Verdana" w:hAnsi="Verdana" w:cs="Times New Roman"/>
      <w:spacing w:val="-6"/>
      <w:sz w:val="24"/>
      <w:szCs w:val="24"/>
      <w:lang w:val="en-GB" w:eastAsia="fr-FR"/>
    </w:rPr>
  </w:style>
  <w:style w:type="paragraph" w:styleId="Telobesedila-zamik">
    <w:name w:val="Body Text Indent"/>
    <w:basedOn w:val="Navaden"/>
    <w:link w:val="Telobesedila-zamikZnak"/>
    <w:uiPriority w:val="99"/>
    <w:rsid w:val="00C95296"/>
    <w:pPr>
      <w:tabs>
        <w:tab w:val="left" w:pos="399"/>
      </w:tabs>
      <w:spacing w:after="0" w:line="240" w:lineRule="auto"/>
      <w:ind w:left="399" w:hanging="399"/>
      <w:jc w:val="both"/>
    </w:pPr>
    <w:rPr>
      <w:rFonts w:ascii="Arial Narrow" w:eastAsia="Times New Roman" w:hAnsi="Arial Narrow"/>
      <w:sz w:val="20"/>
      <w:szCs w:val="24"/>
      <w:lang w:eastAsia="fr-FR"/>
    </w:rPr>
  </w:style>
  <w:style w:type="character" w:customStyle="1" w:styleId="Telobesedila-zamikZnak">
    <w:name w:val="Telo besedila - zamik Znak"/>
    <w:basedOn w:val="Privzetapisavaodstavka"/>
    <w:link w:val="Telobesedila-zamik"/>
    <w:uiPriority w:val="99"/>
    <w:locked/>
    <w:rsid w:val="00C95296"/>
    <w:rPr>
      <w:rFonts w:ascii="Arial Narrow" w:hAnsi="Arial Narrow" w:cs="Times New Roman"/>
      <w:sz w:val="24"/>
      <w:szCs w:val="24"/>
      <w:lang w:val="en-GB" w:eastAsia="fr-FR"/>
    </w:rPr>
  </w:style>
  <w:style w:type="character" w:styleId="Hiperpovezava">
    <w:name w:val="Hyperlink"/>
    <w:basedOn w:val="Privzetapisavaodstavka"/>
    <w:uiPriority w:val="99"/>
    <w:rsid w:val="00C95296"/>
    <w:rPr>
      <w:rFonts w:cs="Times New Roman"/>
      <w:color w:val="0000FF"/>
      <w:u w:val="single"/>
    </w:rPr>
  </w:style>
  <w:style w:type="paragraph" w:styleId="Telobesedila-zamik2">
    <w:name w:val="Body Text Indent 2"/>
    <w:basedOn w:val="Navaden"/>
    <w:link w:val="Telobesedila-zamik2Znak"/>
    <w:uiPriority w:val="99"/>
    <w:rsid w:val="00C95296"/>
    <w:pPr>
      <w:suppressAutoHyphens/>
      <w:spacing w:after="0" w:line="240" w:lineRule="auto"/>
      <w:ind w:left="1440" w:hanging="720"/>
      <w:jc w:val="both"/>
    </w:pPr>
    <w:rPr>
      <w:rFonts w:ascii="Verdana" w:eastAsia="Times New Roman" w:hAnsi="Verdana"/>
      <w:b/>
      <w:spacing w:val="-3"/>
      <w:sz w:val="20"/>
      <w:szCs w:val="20"/>
    </w:rPr>
  </w:style>
  <w:style w:type="character" w:customStyle="1" w:styleId="Telobesedila-zamik2Znak">
    <w:name w:val="Telo besedila - zamik 2 Znak"/>
    <w:basedOn w:val="Privzetapisavaodstavka"/>
    <w:link w:val="Telobesedila-zamik2"/>
    <w:uiPriority w:val="99"/>
    <w:locked/>
    <w:rsid w:val="00C95296"/>
    <w:rPr>
      <w:rFonts w:ascii="Verdana" w:hAnsi="Verdana" w:cs="Times New Roman"/>
      <w:b/>
      <w:spacing w:val="-3"/>
      <w:sz w:val="20"/>
      <w:szCs w:val="20"/>
      <w:lang w:val="en-GB"/>
    </w:rPr>
  </w:style>
  <w:style w:type="character" w:styleId="Pripombasklic">
    <w:name w:val="annotation reference"/>
    <w:basedOn w:val="Privzetapisavaodstavka"/>
    <w:uiPriority w:val="99"/>
    <w:semiHidden/>
    <w:rsid w:val="00C95296"/>
    <w:rPr>
      <w:rFonts w:cs="Times New Roman"/>
      <w:sz w:val="16"/>
    </w:rPr>
  </w:style>
  <w:style w:type="paragraph" w:styleId="Pripombabesedilo">
    <w:name w:val="annotation text"/>
    <w:basedOn w:val="Navaden"/>
    <w:link w:val="PripombabesediloZnak"/>
    <w:uiPriority w:val="99"/>
    <w:semiHidden/>
    <w:rsid w:val="00C95296"/>
    <w:pPr>
      <w:spacing w:after="0" w:line="240" w:lineRule="auto"/>
      <w:jc w:val="both"/>
    </w:pPr>
    <w:rPr>
      <w:rFonts w:ascii="Verdana" w:eastAsia="Times New Roman" w:hAnsi="Verdana"/>
      <w:sz w:val="20"/>
      <w:szCs w:val="20"/>
      <w:lang w:eastAsia="sl-SI"/>
    </w:rPr>
  </w:style>
  <w:style w:type="character" w:customStyle="1" w:styleId="PripombabesediloZnak">
    <w:name w:val="Pripomba – besedilo Znak"/>
    <w:basedOn w:val="Privzetapisavaodstavka"/>
    <w:link w:val="Pripombabesedilo"/>
    <w:uiPriority w:val="99"/>
    <w:semiHidden/>
    <w:locked/>
    <w:rsid w:val="00C95296"/>
    <w:rPr>
      <w:rFonts w:ascii="Verdana" w:hAnsi="Verdana" w:cs="Times New Roman"/>
      <w:sz w:val="20"/>
      <w:szCs w:val="20"/>
      <w:lang w:val="en-GB" w:eastAsia="sl-SI"/>
    </w:rPr>
  </w:style>
  <w:style w:type="paragraph" w:styleId="Telobesedila-zamik3">
    <w:name w:val="Body Text Indent 3"/>
    <w:basedOn w:val="Navaden"/>
    <w:link w:val="Telobesedila-zamik3Znak"/>
    <w:uiPriority w:val="99"/>
    <w:rsid w:val="00C95296"/>
    <w:pPr>
      <w:tabs>
        <w:tab w:val="left" w:pos="6000"/>
      </w:tabs>
      <w:spacing w:after="0" w:line="240" w:lineRule="auto"/>
      <w:ind w:left="627"/>
      <w:jc w:val="both"/>
    </w:pPr>
    <w:rPr>
      <w:rFonts w:ascii="Arial Narrow" w:eastAsia="Times New Roman" w:hAnsi="Arial Narrow"/>
      <w:sz w:val="20"/>
      <w:szCs w:val="24"/>
      <w:lang w:eastAsia="fr-FR"/>
    </w:rPr>
  </w:style>
  <w:style w:type="character" w:customStyle="1" w:styleId="Telobesedila-zamik3Znak">
    <w:name w:val="Telo besedila - zamik 3 Znak"/>
    <w:basedOn w:val="Privzetapisavaodstavka"/>
    <w:link w:val="Telobesedila-zamik3"/>
    <w:uiPriority w:val="99"/>
    <w:locked/>
    <w:rsid w:val="00C95296"/>
    <w:rPr>
      <w:rFonts w:ascii="Arial Narrow" w:hAnsi="Arial Narrow" w:cs="Times New Roman"/>
      <w:sz w:val="24"/>
      <w:szCs w:val="24"/>
      <w:lang w:val="en-GB" w:eastAsia="fr-FR"/>
    </w:rPr>
  </w:style>
  <w:style w:type="character" w:styleId="SledenaHiperpovezava">
    <w:name w:val="FollowedHyperlink"/>
    <w:basedOn w:val="Privzetapisavaodstavka"/>
    <w:uiPriority w:val="99"/>
    <w:rsid w:val="00C95296"/>
    <w:rPr>
      <w:rFonts w:cs="Times New Roman"/>
      <w:color w:val="800080"/>
      <w:u w:val="single"/>
    </w:rPr>
  </w:style>
  <w:style w:type="paragraph" w:styleId="Navadensplet">
    <w:name w:val="Normal (Web)"/>
    <w:basedOn w:val="Navaden"/>
    <w:uiPriority w:val="99"/>
    <w:rsid w:val="00C95296"/>
    <w:pPr>
      <w:spacing w:after="100" w:afterAutospacing="1" w:line="260" w:lineRule="atLeast"/>
      <w:jc w:val="both"/>
    </w:pPr>
    <w:rPr>
      <w:rFonts w:ascii="Arial" w:eastAsia="Times New Roman" w:hAnsi="Arial"/>
      <w:color w:val="000066"/>
      <w:sz w:val="20"/>
      <w:szCs w:val="20"/>
      <w:lang w:val="en-US"/>
    </w:rPr>
  </w:style>
  <w:style w:type="paragraph" w:styleId="Golobesedilo">
    <w:name w:val="Plain Text"/>
    <w:basedOn w:val="Navaden"/>
    <w:link w:val="GolobesediloZnak"/>
    <w:uiPriority w:val="99"/>
    <w:rsid w:val="00C95296"/>
    <w:pPr>
      <w:overflowPunct w:val="0"/>
      <w:autoSpaceDE w:val="0"/>
      <w:autoSpaceDN w:val="0"/>
      <w:adjustRightInd w:val="0"/>
      <w:spacing w:after="0" w:line="240" w:lineRule="auto"/>
      <w:jc w:val="both"/>
      <w:textAlignment w:val="baseline"/>
    </w:pPr>
    <w:rPr>
      <w:rFonts w:ascii="Courier New" w:eastAsia="Times New Roman" w:hAnsi="Courier New"/>
      <w:sz w:val="20"/>
      <w:szCs w:val="20"/>
      <w:lang w:eastAsia="sl-SI"/>
    </w:rPr>
  </w:style>
  <w:style w:type="character" w:customStyle="1" w:styleId="GolobesediloZnak">
    <w:name w:val="Golo besedilo Znak"/>
    <w:basedOn w:val="Privzetapisavaodstavka"/>
    <w:link w:val="Golobesedilo"/>
    <w:uiPriority w:val="99"/>
    <w:locked/>
    <w:rsid w:val="00C95296"/>
    <w:rPr>
      <w:rFonts w:ascii="Courier New" w:hAnsi="Courier New" w:cs="Times New Roman"/>
      <w:sz w:val="20"/>
      <w:szCs w:val="20"/>
      <w:lang w:val="en-GB" w:eastAsia="sl-SI"/>
    </w:rPr>
  </w:style>
  <w:style w:type="paragraph" w:styleId="HTML-oblikovano">
    <w:name w:val="HTML Preformatted"/>
    <w:basedOn w:val="Navaden"/>
    <w:link w:val="HTML-oblikovanoZnak"/>
    <w:uiPriority w:val="99"/>
    <w:rsid w:val="00C952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Arial Unicode MS" w:eastAsia="Arial Unicode MS" w:hAnsi="Arial Unicode MS" w:cs="Courier New"/>
      <w:sz w:val="20"/>
      <w:szCs w:val="20"/>
      <w:lang w:val="fi-FI" w:eastAsia="fi-FI"/>
    </w:rPr>
  </w:style>
  <w:style w:type="character" w:customStyle="1" w:styleId="HTML-oblikovanoZnak">
    <w:name w:val="HTML-oblikovano Znak"/>
    <w:basedOn w:val="Privzetapisavaodstavka"/>
    <w:link w:val="HTML-oblikovano"/>
    <w:uiPriority w:val="99"/>
    <w:locked/>
    <w:rsid w:val="00C95296"/>
    <w:rPr>
      <w:rFonts w:ascii="Arial Unicode MS" w:eastAsia="Arial Unicode MS" w:hAnsi="Arial Unicode MS" w:cs="Courier New"/>
      <w:sz w:val="20"/>
      <w:szCs w:val="20"/>
      <w:lang w:val="fi-FI" w:eastAsia="fi-FI"/>
    </w:rPr>
  </w:style>
  <w:style w:type="paragraph" w:customStyle="1" w:styleId="List1">
    <w:name w:val="List1"/>
    <w:uiPriority w:val="99"/>
    <w:rsid w:val="00C95296"/>
    <w:pPr>
      <w:widowControl w:val="0"/>
      <w:tabs>
        <w:tab w:val="left" w:pos="1680"/>
      </w:tabs>
      <w:suppressAutoHyphens/>
    </w:pPr>
    <w:rPr>
      <w:rFonts w:ascii="Courier New" w:eastAsia="Times New Roman" w:hAnsi="Courier New"/>
      <w:sz w:val="20"/>
      <w:szCs w:val="20"/>
      <w:lang w:eastAsia="nl-NL"/>
    </w:rPr>
  </w:style>
  <w:style w:type="paragraph" w:styleId="Telobesedila2">
    <w:name w:val="Body Text 2"/>
    <w:basedOn w:val="Navaden"/>
    <w:link w:val="Telobesedila2Znak"/>
    <w:uiPriority w:val="99"/>
    <w:rsid w:val="00C95296"/>
    <w:pPr>
      <w:spacing w:after="0" w:line="240" w:lineRule="auto"/>
      <w:ind w:left="1134" w:hanging="567"/>
      <w:jc w:val="both"/>
    </w:pPr>
    <w:rPr>
      <w:rFonts w:ascii="Bookman Old Style" w:eastAsia="Times New Roman" w:hAnsi="Bookman Old Style"/>
      <w:szCs w:val="20"/>
    </w:rPr>
  </w:style>
  <w:style w:type="character" w:customStyle="1" w:styleId="Telobesedila2Znak">
    <w:name w:val="Telo besedila 2 Znak"/>
    <w:basedOn w:val="Privzetapisavaodstavka"/>
    <w:link w:val="Telobesedila2"/>
    <w:uiPriority w:val="99"/>
    <w:locked/>
    <w:rsid w:val="00C95296"/>
    <w:rPr>
      <w:rFonts w:ascii="Bookman Old Style" w:hAnsi="Bookman Old Style" w:cs="Times New Roman"/>
      <w:sz w:val="20"/>
      <w:szCs w:val="20"/>
      <w:lang w:val="en-GB"/>
    </w:rPr>
  </w:style>
  <w:style w:type="paragraph" w:customStyle="1" w:styleId="CarCharCarCharCarCharCarCharCarCharCarCharChar1CharCharCharCharCharChar">
    <w:name w:val="Car Char Car Char Car Char Car Char Car Char Car Char Char1 Char Char Char Char Char Char"/>
    <w:basedOn w:val="Navaden"/>
    <w:uiPriority w:val="99"/>
    <w:rsid w:val="00C95296"/>
    <w:pPr>
      <w:spacing w:after="160" w:line="240" w:lineRule="exact"/>
      <w:jc w:val="both"/>
    </w:pPr>
    <w:rPr>
      <w:rFonts w:ascii="Arial" w:eastAsia="Times New Roman" w:hAnsi="Arial" w:cs="Arial"/>
      <w:sz w:val="20"/>
      <w:szCs w:val="20"/>
    </w:rPr>
  </w:style>
  <w:style w:type="paragraph" w:customStyle="1" w:styleId="CharChar">
    <w:name w:val="Char Char"/>
    <w:basedOn w:val="Navaden"/>
    <w:uiPriority w:val="99"/>
    <w:rsid w:val="00C95296"/>
    <w:pPr>
      <w:spacing w:after="160" w:line="240" w:lineRule="exact"/>
      <w:jc w:val="both"/>
    </w:pPr>
    <w:rPr>
      <w:rFonts w:ascii="Arial" w:eastAsia="Times New Roman" w:hAnsi="Arial" w:cs="Arial"/>
      <w:sz w:val="20"/>
      <w:szCs w:val="20"/>
      <w:lang w:val="en-US"/>
    </w:rPr>
  </w:style>
  <w:style w:type="paragraph" w:customStyle="1" w:styleId="NormalWeb5">
    <w:name w:val="Normal (Web)5"/>
    <w:basedOn w:val="Navaden"/>
    <w:uiPriority w:val="99"/>
    <w:rsid w:val="00C95296"/>
    <w:pPr>
      <w:spacing w:after="192" w:line="240" w:lineRule="auto"/>
      <w:jc w:val="both"/>
    </w:pPr>
    <w:rPr>
      <w:rFonts w:ascii="Verdana" w:eastAsia="Times New Roman" w:hAnsi="Verdana"/>
      <w:sz w:val="20"/>
      <w:szCs w:val="24"/>
      <w:lang w:val="en-US"/>
    </w:rPr>
  </w:style>
  <w:style w:type="paragraph" w:customStyle="1" w:styleId="CarCharCarCharCarCharCarCharCarCharCarCharChar">
    <w:name w:val="Car Char Car Char Car Char Car Char Car Char Car Char Char"/>
    <w:basedOn w:val="Navaden"/>
    <w:uiPriority w:val="99"/>
    <w:rsid w:val="00C95296"/>
    <w:pPr>
      <w:spacing w:after="160" w:line="240" w:lineRule="exact"/>
      <w:jc w:val="both"/>
    </w:pPr>
    <w:rPr>
      <w:rFonts w:ascii="Arial" w:eastAsia="Times New Roman" w:hAnsi="Arial" w:cs="Arial"/>
      <w:sz w:val="20"/>
      <w:szCs w:val="20"/>
    </w:rPr>
  </w:style>
  <w:style w:type="paragraph" w:customStyle="1" w:styleId="ZchnZchnCharCharChar">
    <w:name w:val="Zchn Zchn Char Char Char"/>
    <w:basedOn w:val="Navaden"/>
    <w:uiPriority w:val="99"/>
    <w:rsid w:val="00C95296"/>
    <w:pPr>
      <w:spacing w:after="160" w:line="240" w:lineRule="exact"/>
      <w:jc w:val="both"/>
    </w:pPr>
    <w:rPr>
      <w:rFonts w:ascii="Arial" w:eastAsia="Times New Roman" w:hAnsi="Arial" w:cs="Arial"/>
      <w:sz w:val="20"/>
      <w:szCs w:val="20"/>
      <w:lang w:val="en-US"/>
    </w:rPr>
  </w:style>
  <w:style w:type="paragraph" w:customStyle="1" w:styleId="DefaultParagraphFontCharChar">
    <w:name w:val="Default Paragraph Font Char Char"/>
    <w:aliases w:val="Default Paragraph Font Para Char Char Char Char,Default Paragraph Font Char Char11,Default Paragraph Font Char Char1,Default Paragraph Font Para Char Char Char Char1,Default Paragraph Font Char Char2"/>
    <w:basedOn w:val="Navaden"/>
    <w:uiPriority w:val="99"/>
    <w:rsid w:val="00C95296"/>
    <w:pPr>
      <w:spacing w:after="160" w:line="240" w:lineRule="exact"/>
      <w:jc w:val="both"/>
    </w:pPr>
    <w:rPr>
      <w:rFonts w:ascii="Arial" w:eastAsia="Times New Roman" w:hAnsi="Arial" w:cs="Arial"/>
      <w:sz w:val="20"/>
      <w:szCs w:val="20"/>
      <w:lang w:val="en-US"/>
    </w:rPr>
  </w:style>
  <w:style w:type="paragraph" w:styleId="Oznaenseznam">
    <w:name w:val="List Bullet"/>
    <w:basedOn w:val="Navaden"/>
    <w:autoRedefine/>
    <w:uiPriority w:val="99"/>
    <w:rsid w:val="00C95296"/>
    <w:pPr>
      <w:tabs>
        <w:tab w:val="num" w:pos="360"/>
      </w:tabs>
      <w:spacing w:after="0" w:line="240" w:lineRule="auto"/>
      <w:ind w:left="360" w:hanging="360"/>
      <w:jc w:val="both"/>
    </w:pPr>
    <w:rPr>
      <w:rFonts w:ascii="Verdana" w:eastAsia="Times New Roman" w:hAnsi="Verdana"/>
      <w:sz w:val="20"/>
      <w:szCs w:val="24"/>
      <w:lang w:eastAsia="fr-FR"/>
    </w:rPr>
  </w:style>
  <w:style w:type="character" w:customStyle="1" w:styleId="citecrochet1">
    <w:name w:val="cite_crochet1"/>
    <w:uiPriority w:val="99"/>
    <w:rsid w:val="00C95296"/>
    <w:rPr>
      <w:vanish/>
    </w:rPr>
  </w:style>
  <w:style w:type="paragraph" w:customStyle="1" w:styleId="Normale">
    <w:name w:val="Normale"/>
    <w:basedOn w:val="Navaden"/>
    <w:uiPriority w:val="99"/>
    <w:rsid w:val="00C95296"/>
    <w:pPr>
      <w:spacing w:after="0" w:line="240" w:lineRule="auto"/>
      <w:jc w:val="both"/>
    </w:pPr>
    <w:rPr>
      <w:rFonts w:ascii="Arial Narrow" w:eastAsia="Batang" w:hAnsi="Arial Narrow"/>
      <w:sz w:val="20"/>
      <w:szCs w:val="24"/>
      <w:lang w:eastAsia="ko-KR"/>
    </w:rPr>
  </w:style>
  <w:style w:type="paragraph" w:customStyle="1" w:styleId="DefaultParagraphFontCharCharCharCharCharCharChar">
    <w:name w:val="Default Paragraph Font Char Char Char Char Char Char Char"/>
    <w:aliases w:val="Default Paragraph Font Para Char Char Char Char Char Char Char Char Char,Default Paragraph Font Char Char11 Char Char Char Char Char"/>
    <w:basedOn w:val="Navaden"/>
    <w:uiPriority w:val="99"/>
    <w:rsid w:val="00C95296"/>
    <w:pPr>
      <w:spacing w:after="160" w:line="240" w:lineRule="exact"/>
      <w:jc w:val="both"/>
    </w:pPr>
    <w:rPr>
      <w:rFonts w:ascii="Arial" w:eastAsia="Times New Roman" w:hAnsi="Arial" w:cs="Arial"/>
      <w:sz w:val="20"/>
      <w:szCs w:val="20"/>
      <w:lang w:val="en-US"/>
    </w:rPr>
  </w:style>
  <w:style w:type="character" w:customStyle="1" w:styleId="Caractresdenotedebasdepage">
    <w:name w:val="Caractères de note de bas de page"/>
    <w:uiPriority w:val="99"/>
    <w:rsid w:val="00C95296"/>
    <w:rPr>
      <w:vertAlign w:val="superscript"/>
    </w:rPr>
  </w:style>
  <w:style w:type="character" w:styleId="Poudarek">
    <w:name w:val="Emphasis"/>
    <w:basedOn w:val="Privzetapisavaodstavka"/>
    <w:uiPriority w:val="99"/>
    <w:qFormat/>
    <w:rsid w:val="00C95296"/>
    <w:rPr>
      <w:rFonts w:cs="Times New Roman"/>
      <w:i/>
    </w:rPr>
  </w:style>
  <w:style w:type="paragraph" w:styleId="Zadevapripombe">
    <w:name w:val="annotation subject"/>
    <w:basedOn w:val="Pripombabesedilo"/>
    <w:next w:val="Pripombabesedilo"/>
    <w:link w:val="ZadevapripombeZnak"/>
    <w:uiPriority w:val="99"/>
    <w:semiHidden/>
    <w:rsid w:val="00C95296"/>
    <w:rPr>
      <w:b/>
      <w:bCs/>
      <w:lang w:val="fr-FR" w:eastAsia="fr-FR"/>
    </w:rPr>
  </w:style>
  <w:style w:type="character" w:customStyle="1" w:styleId="ZadevapripombeZnak">
    <w:name w:val="Zadeva pripombe Znak"/>
    <w:basedOn w:val="PripombabesediloZnak"/>
    <w:link w:val="Zadevapripombe"/>
    <w:uiPriority w:val="99"/>
    <w:semiHidden/>
    <w:locked/>
    <w:rsid w:val="00C95296"/>
    <w:rPr>
      <w:rFonts w:ascii="Verdana" w:hAnsi="Verdana" w:cs="Times New Roman"/>
      <w:b/>
      <w:bCs/>
      <w:sz w:val="20"/>
      <w:szCs w:val="20"/>
      <w:lang w:val="en-GB" w:eastAsia="fr-FR"/>
    </w:rPr>
  </w:style>
  <w:style w:type="paragraph" w:styleId="Odstavekseznama">
    <w:name w:val="List Paragraph"/>
    <w:basedOn w:val="Navaden"/>
    <w:qFormat/>
    <w:rsid w:val="00C95296"/>
    <w:pPr>
      <w:spacing w:after="0" w:line="240" w:lineRule="auto"/>
      <w:ind w:left="720"/>
      <w:jc w:val="both"/>
    </w:pPr>
    <w:rPr>
      <w:rFonts w:ascii="Verdana" w:eastAsia="Times New Roman" w:hAnsi="Verdana"/>
      <w:sz w:val="20"/>
      <w:szCs w:val="24"/>
      <w:lang w:val="en-US"/>
    </w:rPr>
  </w:style>
  <w:style w:type="paragraph" w:styleId="Kazalovsebine1">
    <w:name w:val="toc 1"/>
    <w:basedOn w:val="Navaden"/>
    <w:next w:val="Navaden"/>
    <w:autoRedefine/>
    <w:uiPriority w:val="39"/>
    <w:rsid w:val="00CC6421"/>
    <w:pPr>
      <w:tabs>
        <w:tab w:val="left" w:pos="426"/>
        <w:tab w:val="right" w:leader="dot" w:pos="9034"/>
      </w:tabs>
      <w:spacing w:before="120" w:after="120" w:line="240" w:lineRule="auto"/>
    </w:pPr>
    <w:rPr>
      <w:rFonts w:eastAsia="Times New Roman" w:cs="Calibri"/>
      <w:b/>
      <w:bCs/>
      <w:caps/>
      <w:sz w:val="20"/>
      <w:szCs w:val="20"/>
      <w:lang w:eastAsia="fr-FR"/>
    </w:rPr>
  </w:style>
  <w:style w:type="paragraph" w:styleId="Kazalovsebine2">
    <w:name w:val="toc 2"/>
    <w:basedOn w:val="Navaden"/>
    <w:next w:val="Navaden"/>
    <w:autoRedefine/>
    <w:uiPriority w:val="39"/>
    <w:rsid w:val="00C95296"/>
    <w:pPr>
      <w:spacing w:after="0" w:line="240" w:lineRule="auto"/>
      <w:ind w:left="240"/>
      <w:jc w:val="both"/>
    </w:pPr>
    <w:rPr>
      <w:rFonts w:eastAsia="Times New Roman" w:cs="Calibri"/>
      <w:smallCaps/>
      <w:sz w:val="20"/>
      <w:szCs w:val="20"/>
      <w:lang w:eastAsia="fr-FR"/>
    </w:rPr>
  </w:style>
  <w:style w:type="paragraph" w:styleId="Kazalovsebine3">
    <w:name w:val="toc 3"/>
    <w:basedOn w:val="Navaden"/>
    <w:next w:val="Navaden"/>
    <w:autoRedefine/>
    <w:uiPriority w:val="39"/>
    <w:rsid w:val="00C95296"/>
    <w:pPr>
      <w:spacing w:after="0" w:line="240" w:lineRule="auto"/>
      <w:ind w:left="480"/>
      <w:jc w:val="both"/>
    </w:pPr>
    <w:rPr>
      <w:rFonts w:eastAsia="Times New Roman" w:cs="Calibri"/>
      <w:i/>
      <w:iCs/>
      <w:sz w:val="20"/>
      <w:szCs w:val="20"/>
      <w:lang w:eastAsia="fr-FR"/>
    </w:rPr>
  </w:style>
  <w:style w:type="paragraph" w:styleId="Kazalovsebine4">
    <w:name w:val="toc 4"/>
    <w:basedOn w:val="Navaden"/>
    <w:next w:val="Navaden"/>
    <w:autoRedefine/>
    <w:uiPriority w:val="99"/>
    <w:rsid w:val="00C95296"/>
    <w:pPr>
      <w:spacing w:after="0" w:line="240" w:lineRule="auto"/>
      <w:ind w:left="720"/>
      <w:jc w:val="both"/>
    </w:pPr>
    <w:rPr>
      <w:rFonts w:eastAsia="Times New Roman" w:cs="Calibri"/>
      <w:sz w:val="18"/>
      <w:szCs w:val="18"/>
      <w:lang w:eastAsia="fr-FR"/>
    </w:rPr>
  </w:style>
  <w:style w:type="paragraph" w:styleId="Kazalovsebine5">
    <w:name w:val="toc 5"/>
    <w:basedOn w:val="Navaden"/>
    <w:next w:val="Navaden"/>
    <w:autoRedefine/>
    <w:uiPriority w:val="99"/>
    <w:rsid w:val="00C95296"/>
    <w:pPr>
      <w:spacing w:after="0" w:line="240" w:lineRule="auto"/>
      <w:ind w:left="960"/>
      <w:jc w:val="both"/>
    </w:pPr>
    <w:rPr>
      <w:rFonts w:eastAsia="Times New Roman" w:cs="Calibri"/>
      <w:sz w:val="18"/>
      <w:szCs w:val="18"/>
      <w:lang w:eastAsia="fr-FR"/>
    </w:rPr>
  </w:style>
  <w:style w:type="paragraph" w:styleId="Kazalovsebine6">
    <w:name w:val="toc 6"/>
    <w:basedOn w:val="Navaden"/>
    <w:next w:val="Navaden"/>
    <w:autoRedefine/>
    <w:uiPriority w:val="99"/>
    <w:rsid w:val="00C95296"/>
    <w:pPr>
      <w:spacing w:after="0" w:line="240" w:lineRule="auto"/>
      <w:ind w:left="1200"/>
      <w:jc w:val="both"/>
    </w:pPr>
    <w:rPr>
      <w:rFonts w:eastAsia="Times New Roman" w:cs="Calibri"/>
      <w:sz w:val="18"/>
      <w:szCs w:val="18"/>
      <w:lang w:eastAsia="fr-FR"/>
    </w:rPr>
  </w:style>
  <w:style w:type="paragraph" w:styleId="Kazalovsebine7">
    <w:name w:val="toc 7"/>
    <w:basedOn w:val="Navaden"/>
    <w:next w:val="Navaden"/>
    <w:autoRedefine/>
    <w:uiPriority w:val="99"/>
    <w:rsid w:val="00C95296"/>
    <w:pPr>
      <w:spacing w:after="0" w:line="240" w:lineRule="auto"/>
      <w:ind w:left="1440"/>
      <w:jc w:val="both"/>
    </w:pPr>
    <w:rPr>
      <w:rFonts w:eastAsia="Times New Roman" w:cs="Calibri"/>
      <w:sz w:val="18"/>
      <w:szCs w:val="18"/>
      <w:lang w:eastAsia="fr-FR"/>
    </w:rPr>
  </w:style>
  <w:style w:type="paragraph" w:styleId="Kazalovsebine8">
    <w:name w:val="toc 8"/>
    <w:basedOn w:val="Navaden"/>
    <w:next w:val="Navaden"/>
    <w:autoRedefine/>
    <w:uiPriority w:val="99"/>
    <w:rsid w:val="00C95296"/>
    <w:pPr>
      <w:spacing w:after="0" w:line="240" w:lineRule="auto"/>
      <w:ind w:left="1680"/>
      <w:jc w:val="both"/>
    </w:pPr>
    <w:rPr>
      <w:rFonts w:eastAsia="Times New Roman" w:cs="Calibri"/>
      <w:sz w:val="18"/>
      <w:szCs w:val="18"/>
      <w:lang w:eastAsia="fr-FR"/>
    </w:rPr>
  </w:style>
  <w:style w:type="paragraph" w:styleId="Kazalovsebine9">
    <w:name w:val="toc 9"/>
    <w:basedOn w:val="Navaden"/>
    <w:next w:val="Navaden"/>
    <w:autoRedefine/>
    <w:uiPriority w:val="99"/>
    <w:rsid w:val="00C95296"/>
    <w:pPr>
      <w:spacing w:after="0" w:line="240" w:lineRule="auto"/>
      <w:ind w:left="1920"/>
      <w:jc w:val="both"/>
    </w:pPr>
    <w:rPr>
      <w:rFonts w:eastAsia="Times New Roman" w:cs="Calibri"/>
      <w:sz w:val="18"/>
      <w:szCs w:val="18"/>
      <w:lang w:eastAsia="fr-FR"/>
    </w:rPr>
  </w:style>
  <w:style w:type="table" w:styleId="Tabelamrea">
    <w:name w:val="Table Grid"/>
    <w:basedOn w:val="Navadnatabela"/>
    <w:uiPriority w:val="99"/>
    <w:rsid w:val="00C95296"/>
    <w:rPr>
      <w:rFonts w:ascii="Times New Roman" w:eastAsia="Times New Roman" w:hAnsi="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sde">
    <w:name w:val="Corps de"/>
    <w:basedOn w:val="Navaden"/>
    <w:uiPriority w:val="99"/>
    <w:rsid w:val="00C95296"/>
    <w:pPr>
      <w:spacing w:after="0" w:line="240" w:lineRule="auto"/>
      <w:jc w:val="center"/>
    </w:pPr>
    <w:rPr>
      <w:rFonts w:ascii="Verdana" w:eastAsia="Times New Roman" w:hAnsi="Verdana"/>
      <w:b/>
      <w:sz w:val="18"/>
      <w:szCs w:val="24"/>
      <w:u w:val="single"/>
      <w:lang w:val="en-US" w:eastAsia="fr-FR"/>
    </w:rPr>
  </w:style>
  <w:style w:type="character" w:styleId="Krepko">
    <w:name w:val="Strong"/>
    <w:basedOn w:val="Privzetapisavaodstavka"/>
    <w:uiPriority w:val="99"/>
    <w:qFormat/>
    <w:rsid w:val="00C95296"/>
    <w:rPr>
      <w:rFonts w:cs="Times New Roman"/>
      <w:b/>
    </w:rPr>
  </w:style>
  <w:style w:type="paragraph" w:customStyle="1" w:styleId="Noklustais">
    <w:name w:val="Noklusētais"/>
    <w:uiPriority w:val="99"/>
    <w:rsid w:val="00C95296"/>
    <w:pPr>
      <w:tabs>
        <w:tab w:val="left" w:pos="709"/>
      </w:tabs>
      <w:suppressAutoHyphens/>
      <w:spacing w:after="200" w:line="276" w:lineRule="auto"/>
    </w:pPr>
    <w:rPr>
      <w:rFonts w:ascii="Liberation Serif" w:eastAsia="Liberation Serif" w:hAnsi="Times New Roman" w:cs="Lohit Hindi"/>
      <w:sz w:val="24"/>
      <w:szCs w:val="24"/>
      <w:lang w:val="lv-LV" w:eastAsia="fr-FR" w:bidi="hi-IN"/>
    </w:rPr>
  </w:style>
  <w:style w:type="paragraph" w:customStyle="1" w:styleId="naisf">
    <w:name w:val="naisf"/>
    <w:basedOn w:val="Navaden"/>
    <w:uiPriority w:val="99"/>
    <w:rsid w:val="00C95296"/>
    <w:pPr>
      <w:tabs>
        <w:tab w:val="left" w:pos="709"/>
      </w:tabs>
      <w:suppressAutoHyphens/>
      <w:spacing w:before="75" w:after="75"/>
      <w:ind w:firstLine="375"/>
      <w:jc w:val="both"/>
    </w:pPr>
    <w:rPr>
      <w:rFonts w:ascii="Liberation Serif" w:eastAsia="Liberation Serif" w:hAnsi="Times New Roman" w:cs="Lohit Hindi"/>
      <w:sz w:val="24"/>
      <w:szCs w:val="24"/>
      <w:lang w:val="lv-LV" w:eastAsia="lv-LV" w:bidi="hi-IN"/>
    </w:rPr>
  </w:style>
  <w:style w:type="paragraph" w:customStyle="1" w:styleId="Pamatteksts">
    <w:name w:val="Pamatteksts"/>
    <w:basedOn w:val="Noklustais"/>
    <w:uiPriority w:val="99"/>
    <w:rsid w:val="00C95296"/>
    <w:pPr>
      <w:jc w:val="center"/>
    </w:pPr>
    <w:rPr>
      <w:rFonts w:ascii="Verdana" w:eastAsia="Calibri" w:hAnsi="Verdana"/>
      <w:b/>
      <w:sz w:val="18"/>
      <w:u w:val="single"/>
      <w:lang w:val="en-US"/>
    </w:rPr>
  </w:style>
  <w:style w:type="paragraph" w:customStyle="1" w:styleId="Virsraksts1">
    <w:name w:val="Virsraksts 1"/>
    <w:basedOn w:val="Noklustais"/>
    <w:next w:val="Pamatteksts"/>
    <w:uiPriority w:val="99"/>
    <w:rsid w:val="00C95296"/>
    <w:pPr>
      <w:keepNext/>
      <w:jc w:val="center"/>
    </w:pPr>
    <w:rPr>
      <w:b/>
      <w:bCs/>
    </w:rPr>
  </w:style>
  <w:style w:type="paragraph" w:customStyle="1" w:styleId="List2">
    <w:name w:val="List2"/>
    <w:uiPriority w:val="99"/>
    <w:rsid w:val="00707EB6"/>
    <w:pPr>
      <w:widowControl w:val="0"/>
      <w:tabs>
        <w:tab w:val="left" w:pos="1680"/>
      </w:tabs>
      <w:suppressAutoHyphens/>
    </w:pPr>
    <w:rPr>
      <w:rFonts w:ascii="Courier New" w:eastAsia="Times New Roman" w:hAnsi="Courier New"/>
      <w:sz w:val="20"/>
      <w:szCs w:val="20"/>
      <w:lang w:eastAsia="nl-NL"/>
    </w:rPr>
  </w:style>
  <w:style w:type="paragraph" w:customStyle="1" w:styleId="CarCharCarCharCarCharCarCharCarCharCarCharChar1CharCharCharCharCharChar2">
    <w:name w:val="Car Char Car Char Car Char Car Char Car Char Car Char Char1 Char Char Char Char Char Char2"/>
    <w:basedOn w:val="Navaden"/>
    <w:uiPriority w:val="99"/>
    <w:rsid w:val="00707EB6"/>
    <w:pPr>
      <w:spacing w:after="160" w:line="240" w:lineRule="exact"/>
      <w:jc w:val="both"/>
    </w:pPr>
    <w:rPr>
      <w:rFonts w:ascii="Arial" w:eastAsia="Times New Roman" w:hAnsi="Arial" w:cs="Arial"/>
      <w:sz w:val="20"/>
      <w:szCs w:val="20"/>
    </w:rPr>
  </w:style>
  <w:style w:type="paragraph" w:customStyle="1" w:styleId="CharChar2">
    <w:name w:val="Char Char2"/>
    <w:basedOn w:val="Navaden"/>
    <w:uiPriority w:val="99"/>
    <w:rsid w:val="00707EB6"/>
    <w:pPr>
      <w:spacing w:after="160" w:line="240" w:lineRule="exact"/>
      <w:jc w:val="both"/>
    </w:pPr>
    <w:rPr>
      <w:rFonts w:ascii="Arial" w:eastAsia="Times New Roman" w:hAnsi="Arial" w:cs="Arial"/>
      <w:sz w:val="20"/>
      <w:szCs w:val="20"/>
      <w:lang w:val="en-US"/>
    </w:rPr>
  </w:style>
  <w:style w:type="paragraph" w:customStyle="1" w:styleId="CarCharCarCharCarCharCarCharCarCharCarCharChar2">
    <w:name w:val="Car Char Car Char Car Char Car Char Car Char Car Char Char2"/>
    <w:basedOn w:val="Navaden"/>
    <w:uiPriority w:val="99"/>
    <w:rsid w:val="00707EB6"/>
    <w:pPr>
      <w:spacing w:after="160" w:line="240" w:lineRule="exact"/>
      <w:jc w:val="both"/>
    </w:pPr>
    <w:rPr>
      <w:rFonts w:ascii="Arial" w:eastAsia="Times New Roman" w:hAnsi="Arial" w:cs="Arial"/>
      <w:sz w:val="20"/>
      <w:szCs w:val="20"/>
    </w:rPr>
  </w:style>
  <w:style w:type="paragraph" w:customStyle="1" w:styleId="ZchnZchnCharCharChar2">
    <w:name w:val="Zchn Zchn Char Char Char2"/>
    <w:basedOn w:val="Navaden"/>
    <w:uiPriority w:val="99"/>
    <w:rsid w:val="00707EB6"/>
    <w:pPr>
      <w:spacing w:after="160" w:line="240" w:lineRule="exact"/>
      <w:jc w:val="both"/>
    </w:pPr>
    <w:rPr>
      <w:rFonts w:ascii="Arial" w:eastAsia="Times New Roman" w:hAnsi="Arial" w:cs="Arial"/>
      <w:sz w:val="20"/>
      <w:szCs w:val="20"/>
      <w:lang w:val="en-US"/>
    </w:rPr>
  </w:style>
  <w:style w:type="table" w:customStyle="1" w:styleId="TableGrid1">
    <w:name w:val="Table Grid1"/>
    <w:uiPriority w:val="99"/>
    <w:rsid w:val="00707EB6"/>
    <w:rPr>
      <w:rFonts w:ascii="Times New Roman" w:eastAsia="Times New Roman" w:hAnsi="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stonotaapidipaginaCarattere2Char">
    <w:name w:val="Testo nota a piè di pagina Carattere2 Char"/>
    <w:aliases w:val="Testo nota a piè di pagina Carattere Carattere1 Char,Testo nota a piè di pagina Carattere1 Carattere Char,Testo nota a piè di pagina Carattere3 Carattere Char,Testo nota a piè di pagina Carattere Char"/>
    <w:uiPriority w:val="99"/>
    <w:rsid w:val="00707EB6"/>
    <w:rPr>
      <w:lang w:val="en-GB" w:eastAsia="fr-FR"/>
    </w:rPr>
  </w:style>
  <w:style w:type="paragraph" w:customStyle="1" w:styleId="Default">
    <w:name w:val="Default"/>
    <w:rsid w:val="00707EB6"/>
    <w:pPr>
      <w:autoSpaceDE w:val="0"/>
      <w:autoSpaceDN w:val="0"/>
      <w:adjustRightInd w:val="0"/>
    </w:pPr>
    <w:rPr>
      <w:rFonts w:ascii="Trebuchet MS" w:eastAsia="Times New Roman" w:hAnsi="Trebuchet MS" w:cs="Trebuchet MS"/>
      <w:color w:val="000000"/>
      <w:sz w:val="24"/>
      <w:szCs w:val="24"/>
    </w:rPr>
  </w:style>
  <w:style w:type="paragraph" w:customStyle="1" w:styleId="CM31">
    <w:name w:val="CM31"/>
    <w:basedOn w:val="Default"/>
    <w:next w:val="Default"/>
    <w:uiPriority w:val="99"/>
    <w:rsid w:val="00707EB6"/>
    <w:rPr>
      <w:rFonts w:ascii="Garamond" w:hAnsi="Garamond" w:cs="Times New Roman"/>
      <w:color w:val="auto"/>
    </w:rPr>
  </w:style>
  <w:style w:type="paragraph" w:customStyle="1" w:styleId="List3">
    <w:name w:val="List3"/>
    <w:uiPriority w:val="99"/>
    <w:rsid w:val="00517AE1"/>
    <w:pPr>
      <w:widowControl w:val="0"/>
      <w:tabs>
        <w:tab w:val="left" w:pos="1680"/>
      </w:tabs>
      <w:suppressAutoHyphens/>
    </w:pPr>
    <w:rPr>
      <w:rFonts w:ascii="Courier New" w:eastAsia="Times New Roman" w:hAnsi="Courier New"/>
      <w:sz w:val="20"/>
      <w:szCs w:val="20"/>
      <w:lang w:eastAsia="nl-NL"/>
    </w:rPr>
  </w:style>
  <w:style w:type="paragraph" w:customStyle="1" w:styleId="CarCharCarCharCarCharCarCharCarCharCarCharChar1CharCharCharCharCharChar1">
    <w:name w:val="Car Char Car Char Car Char Car Char Car Char Car Char Char1 Char Char Char Char Char Char1"/>
    <w:basedOn w:val="Navaden"/>
    <w:uiPriority w:val="99"/>
    <w:rsid w:val="00517AE1"/>
    <w:pPr>
      <w:spacing w:after="160" w:line="240" w:lineRule="exact"/>
      <w:jc w:val="both"/>
    </w:pPr>
    <w:rPr>
      <w:rFonts w:ascii="Arial" w:eastAsia="Times New Roman" w:hAnsi="Arial" w:cs="Arial"/>
      <w:sz w:val="20"/>
      <w:szCs w:val="20"/>
    </w:rPr>
  </w:style>
  <w:style w:type="paragraph" w:customStyle="1" w:styleId="CharChar1">
    <w:name w:val="Char Char1"/>
    <w:basedOn w:val="Navaden"/>
    <w:uiPriority w:val="99"/>
    <w:rsid w:val="00517AE1"/>
    <w:pPr>
      <w:spacing w:after="160" w:line="240" w:lineRule="exact"/>
      <w:jc w:val="both"/>
    </w:pPr>
    <w:rPr>
      <w:rFonts w:ascii="Arial" w:eastAsia="Times New Roman" w:hAnsi="Arial" w:cs="Arial"/>
      <w:sz w:val="20"/>
      <w:szCs w:val="20"/>
      <w:lang w:val="en-US"/>
    </w:rPr>
  </w:style>
  <w:style w:type="paragraph" w:customStyle="1" w:styleId="CarCharCarCharCarCharCarCharCarCharCarCharChar1">
    <w:name w:val="Car Char Car Char Car Char Car Char Car Char Car Char Char1"/>
    <w:basedOn w:val="Navaden"/>
    <w:uiPriority w:val="99"/>
    <w:rsid w:val="00517AE1"/>
    <w:pPr>
      <w:spacing w:after="160" w:line="240" w:lineRule="exact"/>
      <w:jc w:val="both"/>
    </w:pPr>
    <w:rPr>
      <w:rFonts w:ascii="Arial" w:eastAsia="Times New Roman" w:hAnsi="Arial" w:cs="Arial"/>
      <w:sz w:val="20"/>
      <w:szCs w:val="20"/>
    </w:rPr>
  </w:style>
  <w:style w:type="paragraph" w:customStyle="1" w:styleId="ZchnZchnCharCharChar1">
    <w:name w:val="Zchn Zchn Char Char Char1"/>
    <w:basedOn w:val="Navaden"/>
    <w:uiPriority w:val="99"/>
    <w:rsid w:val="00517AE1"/>
    <w:pPr>
      <w:spacing w:after="160" w:line="240" w:lineRule="exact"/>
      <w:jc w:val="both"/>
    </w:pPr>
    <w:rPr>
      <w:rFonts w:ascii="Arial" w:eastAsia="Times New Roman" w:hAnsi="Arial" w:cs="Arial"/>
      <w:sz w:val="20"/>
      <w:szCs w:val="20"/>
      <w:lang w:val="en-US"/>
    </w:rPr>
  </w:style>
  <w:style w:type="character" w:customStyle="1" w:styleId="luchili">
    <w:name w:val="luc_hili"/>
    <w:uiPriority w:val="99"/>
    <w:rsid w:val="00517AE1"/>
  </w:style>
  <w:style w:type="character" w:customStyle="1" w:styleId="tabulatory">
    <w:name w:val="tabulatory"/>
    <w:uiPriority w:val="99"/>
    <w:rsid w:val="00517AE1"/>
  </w:style>
  <w:style w:type="paragraph" w:styleId="Oznaenseznam2">
    <w:name w:val="List Bullet 2"/>
    <w:basedOn w:val="Navaden"/>
    <w:uiPriority w:val="99"/>
    <w:rsid w:val="00517AE1"/>
    <w:pPr>
      <w:spacing w:after="0" w:line="240" w:lineRule="auto"/>
      <w:jc w:val="both"/>
    </w:pPr>
    <w:rPr>
      <w:rFonts w:ascii="Verdana" w:eastAsia="Times New Roman" w:hAnsi="Verdana"/>
      <w:sz w:val="20"/>
      <w:szCs w:val="24"/>
      <w:lang w:eastAsia="fr-FR"/>
    </w:rPr>
  </w:style>
  <w:style w:type="paragraph" w:customStyle="1" w:styleId="a">
    <w:name w:val="Абзац списка"/>
    <w:basedOn w:val="Navaden"/>
    <w:uiPriority w:val="99"/>
    <w:rsid w:val="00517AE1"/>
    <w:pPr>
      <w:spacing w:after="0" w:line="240" w:lineRule="auto"/>
      <w:ind w:left="708"/>
      <w:jc w:val="both"/>
    </w:pPr>
    <w:rPr>
      <w:rFonts w:ascii="Verdana" w:eastAsia="Times New Roman" w:hAnsi="Verdana"/>
      <w:sz w:val="20"/>
      <w:szCs w:val="24"/>
      <w:lang w:eastAsia="fr-FR"/>
    </w:rPr>
  </w:style>
  <w:style w:type="paragraph" w:styleId="Konnaopomba-besedilo">
    <w:name w:val="endnote text"/>
    <w:basedOn w:val="Navaden"/>
    <w:link w:val="Konnaopomba-besediloZnak"/>
    <w:uiPriority w:val="99"/>
    <w:rsid w:val="00517AE1"/>
    <w:pPr>
      <w:spacing w:after="0" w:line="240" w:lineRule="auto"/>
      <w:jc w:val="both"/>
    </w:pPr>
    <w:rPr>
      <w:rFonts w:ascii="Verdana" w:eastAsia="Times New Roman" w:hAnsi="Verdana"/>
      <w:sz w:val="20"/>
      <w:szCs w:val="20"/>
      <w:lang w:eastAsia="fr-FR"/>
    </w:rPr>
  </w:style>
  <w:style w:type="character" w:customStyle="1" w:styleId="Konnaopomba-besediloZnak">
    <w:name w:val="Končna opomba - besedilo Znak"/>
    <w:basedOn w:val="Privzetapisavaodstavka"/>
    <w:link w:val="Konnaopomba-besedilo"/>
    <w:uiPriority w:val="99"/>
    <w:locked/>
    <w:rsid w:val="00517AE1"/>
    <w:rPr>
      <w:rFonts w:ascii="Verdana" w:hAnsi="Verdana" w:cs="Times New Roman"/>
      <w:sz w:val="20"/>
      <w:szCs w:val="20"/>
      <w:lang w:eastAsia="fr-FR"/>
    </w:rPr>
  </w:style>
  <w:style w:type="character" w:styleId="Konnaopomba-sklic">
    <w:name w:val="endnote reference"/>
    <w:basedOn w:val="Privzetapisavaodstavka"/>
    <w:uiPriority w:val="99"/>
    <w:rsid w:val="00517AE1"/>
    <w:rPr>
      <w:rFonts w:cs="Times New Roman"/>
      <w:vertAlign w:val="superscript"/>
    </w:rPr>
  </w:style>
  <w:style w:type="paragraph" w:styleId="Citat">
    <w:name w:val="Quote"/>
    <w:basedOn w:val="Navaden"/>
    <w:next w:val="Navaden"/>
    <w:link w:val="CitatZnak"/>
    <w:uiPriority w:val="99"/>
    <w:qFormat/>
    <w:rsid w:val="006A0615"/>
    <w:rPr>
      <w:rFonts w:eastAsia="Times New Roman"/>
      <w:i/>
      <w:iCs/>
      <w:color w:val="000000"/>
      <w:lang w:val="en-US" w:eastAsia="ja-JP"/>
    </w:rPr>
  </w:style>
  <w:style w:type="character" w:customStyle="1" w:styleId="CitatZnak">
    <w:name w:val="Citat Znak"/>
    <w:basedOn w:val="Privzetapisavaodstavka"/>
    <w:link w:val="Citat"/>
    <w:uiPriority w:val="99"/>
    <w:locked/>
    <w:rsid w:val="006A0615"/>
    <w:rPr>
      <w:rFonts w:eastAsia="Times New Roman" w:cs="Times New Roman"/>
      <w:i/>
      <w:iCs/>
      <w:color w:val="000000"/>
      <w:lang w:val="en-US" w:eastAsia="ja-JP"/>
    </w:rPr>
  </w:style>
  <w:style w:type="character" w:customStyle="1" w:styleId="FootnoteTextChar1">
    <w:name w:val="Footnote Text Char1"/>
    <w:aliases w:val="Footnote Text Char2 Char1,Footnote Text Char1 Char Char1,Footnote Text Char3 Char Char Char1,Footnote Text Char2 Char Char Char Char1,Footnote Text Char1 Char1 Char Char Char Char1,ft Char1 Char Char Char Char Char1,ft Char1"/>
    <w:basedOn w:val="Privzetapisavaodstavka"/>
    <w:uiPriority w:val="99"/>
    <w:locked/>
    <w:rsid w:val="000326B1"/>
    <w:rPr>
      <w:rFonts w:ascii="Verdana" w:hAnsi="Verdana" w:cs="Times New Roman"/>
      <w:sz w:val="20"/>
      <w:szCs w:val="20"/>
      <w:lang w:val="en-GB" w:eastAsia="fr-FR"/>
    </w:rPr>
  </w:style>
  <w:style w:type="paragraph" w:customStyle="1" w:styleId="question">
    <w:name w:val="question"/>
    <w:basedOn w:val="Navaden"/>
    <w:rsid w:val="005F07BA"/>
    <w:pPr>
      <w:numPr>
        <w:numId w:val="13"/>
      </w:numPr>
      <w:spacing w:after="0" w:line="240" w:lineRule="auto"/>
      <w:jc w:val="both"/>
    </w:pPr>
    <w:rPr>
      <w:rFonts w:ascii="Arial Narrow" w:eastAsia="Times New Roman" w:hAnsi="Arial Narrow"/>
      <w:sz w:val="24"/>
      <w:szCs w:val="20"/>
    </w:rPr>
  </w:style>
  <w:style w:type="paragraph" w:customStyle="1" w:styleId="Normalrappo">
    <w:name w:val="Normal rappo"/>
    <w:rsid w:val="005F07BA"/>
    <w:pPr>
      <w:widowControl w:val="0"/>
      <w:tabs>
        <w:tab w:val="left" w:pos="-720"/>
      </w:tabs>
      <w:suppressAutoHyphens/>
      <w:jc w:val="both"/>
    </w:pPr>
    <w:rPr>
      <w:rFonts w:ascii="Univers" w:eastAsia="Times New Roman" w:hAnsi="Univers"/>
      <w:spacing w:val="-3"/>
      <w:sz w:val="24"/>
      <w:szCs w:val="20"/>
      <w:lang w:val="fr-FR"/>
    </w:rPr>
  </w:style>
  <w:style w:type="character" w:customStyle="1" w:styleId="hps">
    <w:name w:val="hps"/>
    <w:rsid w:val="005F07BA"/>
    <w:rPr>
      <w:rFonts w:cs="Times New Roman"/>
    </w:rPr>
  </w:style>
  <w:style w:type="character" w:customStyle="1" w:styleId="Bodytext">
    <w:name w:val="Body text_"/>
    <w:basedOn w:val="Privzetapisavaodstavka"/>
    <w:link w:val="Telobesedila8"/>
    <w:rsid w:val="006E7811"/>
    <w:rPr>
      <w:rFonts w:ascii="Verdana" w:eastAsia="Verdana" w:hAnsi="Verdana" w:cs="Verdana"/>
      <w:sz w:val="19"/>
      <w:szCs w:val="19"/>
      <w:shd w:val="clear" w:color="auto" w:fill="FFFFFF"/>
    </w:rPr>
  </w:style>
  <w:style w:type="character" w:customStyle="1" w:styleId="Bodytext3">
    <w:name w:val="Body text (3)_"/>
    <w:basedOn w:val="Privzetapisavaodstavka"/>
    <w:rsid w:val="006E7811"/>
    <w:rPr>
      <w:rFonts w:ascii="Verdana" w:eastAsia="Verdana" w:hAnsi="Verdana" w:cs="Verdana"/>
      <w:b w:val="0"/>
      <w:bCs w:val="0"/>
      <w:i w:val="0"/>
      <w:iCs w:val="0"/>
      <w:smallCaps w:val="0"/>
      <w:strike w:val="0"/>
      <w:spacing w:val="0"/>
      <w:sz w:val="19"/>
      <w:szCs w:val="19"/>
    </w:rPr>
  </w:style>
  <w:style w:type="character" w:customStyle="1" w:styleId="Bodytext30">
    <w:name w:val="Body text (3)"/>
    <w:basedOn w:val="Bodytext3"/>
    <w:rsid w:val="006E7811"/>
    <w:rPr>
      <w:rFonts w:ascii="Verdana" w:eastAsia="Verdana" w:hAnsi="Verdana" w:cs="Verdana"/>
      <w:b w:val="0"/>
      <w:bCs w:val="0"/>
      <w:i w:val="0"/>
      <w:iCs w:val="0"/>
      <w:smallCaps w:val="0"/>
      <w:strike w:val="0"/>
      <w:spacing w:val="0"/>
      <w:sz w:val="19"/>
      <w:szCs w:val="19"/>
      <w:u w:val="single"/>
    </w:rPr>
  </w:style>
  <w:style w:type="character" w:customStyle="1" w:styleId="Telobesedila20">
    <w:name w:val="Telo besedila2"/>
    <w:basedOn w:val="Bodytext"/>
    <w:rsid w:val="006E7811"/>
    <w:rPr>
      <w:rFonts w:ascii="Verdana" w:eastAsia="Verdana" w:hAnsi="Verdana" w:cs="Verdana"/>
      <w:sz w:val="19"/>
      <w:szCs w:val="19"/>
      <w:u w:val="single"/>
      <w:shd w:val="clear" w:color="auto" w:fill="FFFFFF"/>
    </w:rPr>
  </w:style>
  <w:style w:type="character" w:customStyle="1" w:styleId="Heading3">
    <w:name w:val="Heading #3_"/>
    <w:basedOn w:val="Privzetapisavaodstavka"/>
    <w:rsid w:val="006E7811"/>
    <w:rPr>
      <w:rFonts w:ascii="Verdana" w:eastAsia="Verdana" w:hAnsi="Verdana" w:cs="Verdana"/>
      <w:b w:val="0"/>
      <w:bCs w:val="0"/>
      <w:i w:val="0"/>
      <w:iCs w:val="0"/>
      <w:smallCaps w:val="0"/>
      <w:strike w:val="0"/>
      <w:spacing w:val="0"/>
      <w:sz w:val="19"/>
      <w:szCs w:val="19"/>
    </w:rPr>
  </w:style>
  <w:style w:type="character" w:customStyle="1" w:styleId="Heading30">
    <w:name w:val="Heading #3"/>
    <w:basedOn w:val="Heading3"/>
    <w:rsid w:val="006E7811"/>
    <w:rPr>
      <w:rFonts w:ascii="Verdana" w:eastAsia="Verdana" w:hAnsi="Verdana" w:cs="Verdana"/>
      <w:b w:val="0"/>
      <w:bCs w:val="0"/>
      <w:i w:val="0"/>
      <w:iCs w:val="0"/>
      <w:smallCaps w:val="0"/>
      <w:strike w:val="0"/>
      <w:spacing w:val="0"/>
      <w:sz w:val="19"/>
      <w:szCs w:val="19"/>
      <w:u w:val="single"/>
    </w:rPr>
  </w:style>
  <w:style w:type="character" w:customStyle="1" w:styleId="Bodytext4">
    <w:name w:val="Body text (4)_"/>
    <w:basedOn w:val="Privzetapisavaodstavka"/>
    <w:link w:val="Bodytext40"/>
    <w:rsid w:val="006E7811"/>
    <w:rPr>
      <w:rFonts w:ascii="Verdana" w:eastAsia="Verdana" w:hAnsi="Verdana" w:cs="Verdana"/>
      <w:sz w:val="19"/>
      <w:szCs w:val="19"/>
      <w:shd w:val="clear" w:color="auto" w:fill="FFFFFF"/>
    </w:rPr>
  </w:style>
  <w:style w:type="character" w:customStyle="1" w:styleId="Bodytext4BoldNotItalic">
    <w:name w:val="Body text (4) + Bold;Not Italic"/>
    <w:basedOn w:val="Bodytext4"/>
    <w:rsid w:val="006E7811"/>
    <w:rPr>
      <w:rFonts w:ascii="Verdana" w:eastAsia="Verdana" w:hAnsi="Verdana" w:cs="Verdana"/>
      <w:b/>
      <w:bCs/>
      <w:i/>
      <w:iCs/>
      <w:sz w:val="19"/>
      <w:szCs w:val="19"/>
      <w:shd w:val="clear" w:color="auto" w:fill="FFFFFF"/>
    </w:rPr>
  </w:style>
  <w:style w:type="character" w:customStyle="1" w:styleId="Telobesedila30">
    <w:name w:val="Telo besedila3"/>
    <w:basedOn w:val="Bodytext"/>
    <w:rsid w:val="006E7811"/>
    <w:rPr>
      <w:rFonts w:ascii="Verdana" w:eastAsia="Verdana" w:hAnsi="Verdana" w:cs="Verdana"/>
      <w:sz w:val="19"/>
      <w:szCs w:val="19"/>
      <w:u w:val="single"/>
      <w:shd w:val="clear" w:color="auto" w:fill="FFFFFF"/>
    </w:rPr>
  </w:style>
  <w:style w:type="character" w:customStyle="1" w:styleId="BodytextItalic">
    <w:name w:val="Body text + Italic"/>
    <w:basedOn w:val="Bodytext"/>
    <w:rsid w:val="006E7811"/>
    <w:rPr>
      <w:rFonts w:ascii="Verdana" w:eastAsia="Verdana" w:hAnsi="Verdana" w:cs="Verdana"/>
      <w:i/>
      <w:iCs/>
      <w:sz w:val="19"/>
      <w:szCs w:val="19"/>
      <w:shd w:val="clear" w:color="auto" w:fill="FFFFFF"/>
    </w:rPr>
  </w:style>
  <w:style w:type="character" w:customStyle="1" w:styleId="BodytextBold">
    <w:name w:val="Body text + Bold"/>
    <w:basedOn w:val="Bodytext"/>
    <w:rsid w:val="006E7811"/>
    <w:rPr>
      <w:rFonts w:ascii="Verdana" w:eastAsia="Verdana" w:hAnsi="Verdana" w:cs="Verdana"/>
      <w:b/>
      <w:bCs/>
      <w:sz w:val="19"/>
      <w:szCs w:val="19"/>
      <w:shd w:val="clear" w:color="auto" w:fill="FFFFFF"/>
    </w:rPr>
  </w:style>
  <w:style w:type="character" w:customStyle="1" w:styleId="Telobesedila4">
    <w:name w:val="Telo besedila4"/>
    <w:basedOn w:val="Bodytext"/>
    <w:rsid w:val="006E7811"/>
    <w:rPr>
      <w:rFonts w:ascii="Verdana" w:eastAsia="Verdana" w:hAnsi="Verdana" w:cs="Verdana"/>
      <w:sz w:val="19"/>
      <w:szCs w:val="19"/>
      <w:u w:val="single"/>
      <w:shd w:val="clear" w:color="auto" w:fill="FFFFFF"/>
    </w:rPr>
  </w:style>
  <w:style w:type="character" w:customStyle="1" w:styleId="Telobesedila5">
    <w:name w:val="Telo besedila5"/>
    <w:basedOn w:val="Bodytext"/>
    <w:rsid w:val="006E7811"/>
    <w:rPr>
      <w:rFonts w:ascii="Verdana" w:eastAsia="Verdana" w:hAnsi="Verdana" w:cs="Verdana"/>
      <w:sz w:val="19"/>
      <w:szCs w:val="19"/>
      <w:u w:val="single"/>
      <w:shd w:val="clear" w:color="auto" w:fill="FFFFFF"/>
    </w:rPr>
  </w:style>
  <w:style w:type="character" w:customStyle="1" w:styleId="Telobesedila6">
    <w:name w:val="Telo besedila6"/>
    <w:basedOn w:val="Bodytext"/>
    <w:rsid w:val="006E7811"/>
    <w:rPr>
      <w:rFonts w:ascii="Verdana" w:eastAsia="Verdana" w:hAnsi="Verdana" w:cs="Verdana"/>
      <w:sz w:val="19"/>
      <w:szCs w:val="19"/>
      <w:u w:val="single"/>
      <w:shd w:val="clear" w:color="auto" w:fill="FFFFFF"/>
    </w:rPr>
  </w:style>
  <w:style w:type="character" w:customStyle="1" w:styleId="Telobesedila7">
    <w:name w:val="Telo besedila7"/>
    <w:basedOn w:val="Bodytext"/>
    <w:rsid w:val="006E7811"/>
    <w:rPr>
      <w:rFonts w:ascii="Verdana" w:eastAsia="Verdana" w:hAnsi="Verdana" w:cs="Verdana"/>
      <w:sz w:val="19"/>
      <w:szCs w:val="19"/>
      <w:u w:val="single"/>
      <w:shd w:val="clear" w:color="auto" w:fill="FFFFFF"/>
    </w:rPr>
  </w:style>
  <w:style w:type="paragraph" w:customStyle="1" w:styleId="Telobesedila8">
    <w:name w:val="Telo besedila8"/>
    <w:basedOn w:val="Navaden"/>
    <w:link w:val="Bodytext"/>
    <w:rsid w:val="006E7811"/>
    <w:pPr>
      <w:shd w:val="clear" w:color="auto" w:fill="FFFFFF"/>
      <w:spacing w:after="0" w:line="0" w:lineRule="atLeast"/>
      <w:ind w:hanging="580"/>
    </w:pPr>
    <w:rPr>
      <w:rFonts w:ascii="Verdana" w:eastAsia="Verdana" w:hAnsi="Verdana" w:cs="Verdana"/>
      <w:sz w:val="19"/>
      <w:szCs w:val="19"/>
      <w:lang w:val="en-US"/>
    </w:rPr>
  </w:style>
  <w:style w:type="paragraph" w:customStyle="1" w:styleId="Bodytext40">
    <w:name w:val="Body text (4)"/>
    <w:basedOn w:val="Navaden"/>
    <w:link w:val="Bodytext4"/>
    <w:rsid w:val="006E7811"/>
    <w:pPr>
      <w:shd w:val="clear" w:color="auto" w:fill="FFFFFF"/>
      <w:spacing w:before="180" w:after="0" w:line="485" w:lineRule="exact"/>
      <w:ind w:hanging="560"/>
    </w:pPr>
    <w:rPr>
      <w:rFonts w:ascii="Verdana" w:eastAsia="Verdana" w:hAnsi="Verdana" w:cs="Verdana"/>
      <w:sz w:val="19"/>
      <w:szCs w:val="19"/>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lsdException w:name="toc 2" w:semiHidden="0" w:uiPriority="39"/>
    <w:lsdException w:name="toc 3" w:semiHidden="0" w:uiPriority="39"/>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uiPriority="0"/>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A22C7F"/>
    <w:pPr>
      <w:spacing w:after="200" w:line="276" w:lineRule="auto"/>
    </w:pPr>
    <w:rPr>
      <w:lang w:val="en-GB"/>
    </w:rPr>
  </w:style>
  <w:style w:type="paragraph" w:styleId="Naslov1">
    <w:name w:val="heading 1"/>
    <w:basedOn w:val="Navaden"/>
    <w:next w:val="Navaden"/>
    <w:link w:val="Naslov1Znak"/>
    <w:uiPriority w:val="99"/>
    <w:qFormat/>
    <w:rsid w:val="00C95296"/>
    <w:pPr>
      <w:keepNext/>
      <w:suppressAutoHyphens/>
      <w:spacing w:after="0" w:line="240" w:lineRule="auto"/>
      <w:jc w:val="both"/>
      <w:outlineLvl w:val="0"/>
    </w:pPr>
    <w:rPr>
      <w:rFonts w:ascii="Verdana" w:eastAsia="Times New Roman" w:hAnsi="Verdana"/>
      <w:b/>
      <w:bCs/>
      <w:sz w:val="20"/>
      <w:szCs w:val="24"/>
      <w:lang w:eastAsia="fr-FR"/>
    </w:rPr>
  </w:style>
  <w:style w:type="paragraph" w:styleId="Naslov2">
    <w:name w:val="heading 2"/>
    <w:basedOn w:val="Navaden"/>
    <w:next w:val="Navaden"/>
    <w:link w:val="Naslov2Znak"/>
    <w:uiPriority w:val="99"/>
    <w:qFormat/>
    <w:rsid w:val="00C95296"/>
    <w:pPr>
      <w:keepNext/>
      <w:tabs>
        <w:tab w:val="left" w:pos="-720"/>
      </w:tabs>
      <w:suppressAutoHyphens/>
      <w:spacing w:after="0" w:line="240" w:lineRule="auto"/>
      <w:jc w:val="both"/>
      <w:outlineLvl w:val="1"/>
    </w:pPr>
    <w:rPr>
      <w:rFonts w:ascii="Verdana" w:eastAsia="Times New Roman" w:hAnsi="Verdana"/>
      <w:spacing w:val="-3"/>
      <w:sz w:val="20"/>
      <w:szCs w:val="20"/>
      <w:u w:val="single"/>
    </w:rPr>
  </w:style>
  <w:style w:type="paragraph" w:styleId="Naslov3">
    <w:name w:val="heading 3"/>
    <w:basedOn w:val="Navaden"/>
    <w:next w:val="Navaden"/>
    <w:link w:val="Naslov3Znak"/>
    <w:uiPriority w:val="99"/>
    <w:qFormat/>
    <w:rsid w:val="00C95296"/>
    <w:pPr>
      <w:keepNext/>
      <w:tabs>
        <w:tab w:val="left" w:pos="7088"/>
        <w:tab w:val="right" w:pos="9026"/>
        <w:tab w:val="right" w:pos="9072"/>
      </w:tabs>
      <w:suppressAutoHyphens/>
      <w:spacing w:after="0" w:line="240" w:lineRule="auto"/>
      <w:jc w:val="both"/>
      <w:outlineLvl w:val="2"/>
    </w:pPr>
    <w:rPr>
      <w:rFonts w:ascii="Verdana" w:eastAsia="Times New Roman" w:hAnsi="Verdana"/>
      <w:i/>
      <w:sz w:val="20"/>
      <w:szCs w:val="24"/>
      <w:lang w:eastAsia="fr-FR"/>
    </w:rPr>
  </w:style>
  <w:style w:type="paragraph" w:styleId="Naslov4">
    <w:name w:val="heading 4"/>
    <w:basedOn w:val="Navaden"/>
    <w:next w:val="Navaden"/>
    <w:link w:val="Naslov4Znak"/>
    <w:uiPriority w:val="99"/>
    <w:qFormat/>
    <w:rsid w:val="00C95296"/>
    <w:pPr>
      <w:keepNext/>
      <w:spacing w:after="0" w:line="240" w:lineRule="auto"/>
      <w:ind w:left="20" w:right="39"/>
      <w:jc w:val="both"/>
      <w:outlineLvl w:val="3"/>
    </w:pPr>
    <w:rPr>
      <w:rFonts w:ascii="Verdana" w:eastAsia="Times New Roman" w:hAnsi="Verdana"/>
      <w:b/>
      <w:bCs/>
      <w:sz w:val="20"/>
      <w:szCs w:val="24"/>
      <w:lang w:eastAsia="fr-FR"/>
    </w:rPr>
  </w:style>
  <w:style w:type="paragraph" w:styleId="Naslov5">
    <w:name w:val="heading 5"/>
    <w:basedOn w:val="Navaden"/>
    <w:next w:val="Navaden"/>
    <w:link w:val="Naslov5Znak"/>
    <w:uiPriority w:val="99"/>
    <w:qFormat/>
    <w:rsid w:val="00C95296"/>
    <w:pPr>
      <w:keepNext/>
      <w:spacing w:after="0" w:line="240" w:lineRule="auto"/>
      <w:ind w:right="39"/>
      <w:jc w:val="both"/>
      <w:outlineLvl w:val="4"/>
    </w:pPr>
    <w:rPr>
      <w:rFonts w:ascii="Arial Narrow" w:eastAsia="Times New Roman" w:hAnsi="Arial Narrow"/>
      <w:i/>
      <w:sz w:val="20"/>
      <w:szCs w:val="24"/>
      <w:lang w:eastAsia="fr-FR"/>
    </w:rPr>
  </w:style>
  <w:style w:type="paragraph" w:styleId="Naslov6">
    <w:name w:val="heading 6"/>
    <w:basedOn w:val="Navaden"/>
    <w:next w:val="Navaden"/>
    <w:link w:val="Naslov6Znak"/>
    <w:uiPriority w:val="99"/>
    <w:qFormat/>
    <w:rsid w:val="00C95296"/>
    <w:pPr>
      <w:keepNext/>
      <w:tabs>
        <w:tab w:val="center" w:pos="2268"/>
        <w:tab w:val="center" w:pos="4513"/>
      </w:tabs>
      <w:suppressAutoHyphens/>
      <w:spacing w:after="0" w:line="240" w:lineRule="auto"/>
      <w:jc w:val="center"/>
      <w:outlineLvl w:val="5"/>
    </w:pPr>
    <w:rPr>
      <w:rFonts w:ascii="Verdana" w:eastAsia="Times New Roman" w:hAnsi="Verdana"/>
      <w:b/>
      <w:spacing w:val="-6"/>
      <w:sz w:val="16"/>
      <w:szCs w:val="24"/>
      <w:lang w:eastAsia="fr-FR"/>
    </w:rPr>
  </w:style>
  <w:style w:type="paragraph" w:styleId="Naslov7">
    <w:name w:val="heading 7"/>
    <w:basedOn w:val="Navaden"/>
    <w:next w:val="Navaden"/>
    <w:link w:val="Naslov7Znak"/>
    <w:uiPriority w:val="99"/>
    <w:qFormat/>
    <w:rsid w:val="00C95296"/>
    <w:pPr>
      <w:keepNext/>
      <w:tabs>
        <w:tab w:val="left" w:pos="5472"/>
        <w:tab w:val="right" w:pos="9072"/>
      </w:tabs>
      <w:suppressAutoHyphens/>
      <w:spacing w:after="0" w:line="240" w:lineRule="auto"/>
      <w:jc w:val="right"/>
      <w:outlineLvl w:val="6"/>
    </w:pPr>
    <w:rPr>
      <w:rFonts w:ascii="Verdana" w:eastAsia="Times New Roman" w:hAnsi="Verdana"/>
      <w:b/>
      <w:bCs/>
      <w:sz w:val="18"/>
      <w:szCs w:val="24"/>
      <w:lang w:eastAsia="fr-FR"/>
    </w:rPr>
  </w:style>
  <w:style w:type="paragraph" w:styleId="Naslov8">
    <w:name w:val="heading 8"/>
    <w:basedOn w:val="Navaden"/>
    <w:next w:val="Navaden"/>
    <w:link w:val="Naslov8Znak"/>
    <w:uiPriority w:val="99"/>
    <w:qFormat/>
    <w:rsid w:val="00C95296"/>
    <w:pPr>
      <w:keepNext/>
      <w:spacing w:after="0" w:line="240" w:lineRule="auto"/>
      <w:ind w:right="39"/>
      <w:jc w:val="both"/>
      <w:outlineLvl w:val="7"/>
    </w:pPr>
    <w:rPr>
      <w:rFonts w:ascii="Arial Narrow" w:eastAsia="Times New Roman" w:hAnsi="Arial Narrow"/>
      <w:b/>
      <w:sz w:val="20"/>
      <w:szCs w:val="24"/>
      <w:lang w:eastAsia="fr-FR"/>
    </w:rPr>
  </w:style>
  <w:style w:type="paragraph" w:styleId="Naslov9">
    <w:name w:val="heading 9"/>
    <w:basedOn w:val="Navaden"/>
    <w:next w:val="Navaden"/>
    <w:link w:val="Naslov9Znak"/>
    <w:uiPriority w:val="99"/>
    <w:qFormat/>
    <w:rsid w:val="00C95296"/>
    <w:pPr>
      <w:keepNext/>
      <w:numPr>
        <w:numId w:val="7"/>
      </w:numPr>
      <w:tabs>
        <w:tab w:val="clear" w:pos="720"/>
      </w:tabs>
      <w:spacing w:after="0" w:line="240" w:lineRule="auto"/>
      <w:ind w:left="399" w:hanging="399"/>
      <w:jc w:val="both"/>
      <w:outlineLvl w:val="8"/>
    </w:pPr>
    <w:rPr>
      <w:rFonts w:ascii="Arial Narrow" w:eastAsia="Times New Roman" w:hAnsi="Arial Narrow"/>
      <w:b/>
      <w:sz w:val="20"/>
      <w:szCs w:val="24"/>
      <w:u w:val="single"/>
      <w:lang w:eastAsia="fr-F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9"/>
    <w:locked/>
    <w:rsid w:val="00C95296"/>
    <w:rPr>
      <w:rFonts w:ascii="Verdana" w:hAnsi="Verdana" w:cs="Times New Roman"/>
      <w:b/>
      <w:bCs/>
      <w:sz w:val="24"/>
      <w:szCs w:val="24"/>
      <w:lang w:val="en-GB" w:eastAsia="fr-FR"/>
    </w:rPr>
  </w:style>
  <w:style w:type="character" w:customStyle="1" w:styleId="Naslov2Znak">
    <w:name w:val="Naslov 2 Znak"/>
    <w:basedOn w:val="Privzetapisavaodstavka"/>
    <w:link w:val="Naslov2"/>
    <w:uiPriority w:val="99"/>
    <w:locked/>
    <w:rsid w:val="00C95296"/>
    <w:rPr>
      <w:rFonts w:ascii="Verdana" w:hAnsi="Verdana" w:cs="Times New Roman"/>
      <w:spacing w:val="-3"/>
      <w:sz w:val="20"/>
      <w:szCs w:val="20"/>
      <w:u w:val="single"/>
      <w:lang w:val="en-GB"/>
    </w:rPr>
  </w:style>
  <w:style w:type="character" w:customStyle="1" w:styleId="Naslov3Znak">
    <w:name w:val="Naslov 3 Znak"/>
    <w:basedOn w:val="Privzetapisavaodstavka"/>
    <w:link w:val="Naslov3"/>
    <w:uiPriority w:val="99"/>
    <w:locked/>
    <w:rsid w:val="00C95296"/>
    <w:rPr>
      <w:rFonts w:ascii="Verdana" w:hAnsi="Verdana" w:cs="Times New Roman"/>
      <w:i/>
      <w:sz w:val="24"/>
      <w:szCs w:val="24"/>
      <w:lang w:val="en-GB" w:eastAsia="fr-FR"/>
    </w:rPr>
  </w:style>
  <w:style w:type="character" w:customStyle="1" w:styleId="Naslov4Znak">
    <w:name w:val="Naslov 4 Znak"/>
    <w:basedOn w:val="Privzetapisavaodstavka"/>
    <w:link w:val="Naslov4"/>
    <w:uiPriority w:val="99"/>
    <w:locked/>
    <w:rsid w:val="00C95296"/>
    <w:rPr>
      <w:rFonts w:ascii="Verdana" w:hAnsi="Verdana" w:cs="Times New Roman"/>
      <w:b/>
      <w:bCs/>
      <w:sz w:val="24"/>
      <w:szCs w:val="24"/>
      <w:lang w:val="en-GB" w:eastAsia="fr-FR"/>
    </w:rPr>
  </w:style>
  <w:style w:type="character" w:customStyle="1" w:styleId="Naslov5Znak">
    <w:name w:val="Naslov 5 Znak"/>
    <w:basedOn w:val="Privzetapisavaodstavka"/>
    <w:link w:val="Naslov5"/>
    <w:uiPriority w:val="99"/>
    <w:locked/>
    <w:rsid w:val="00C95296"/>
    <w:rPr>
      <w:rFonts w:ascii="Arial Narrow" w:hAnsi="Arial Narrow" w:cs="Times New Roman"/>
      <w:i/>
      <w:sz w:val="24"/>
      <w:szCs w:val="24"/>
      <w:lang w:val="en-GB" w:eastAsia="fr-FR"/>
    </w:rPr>
  </w:style>
  <w:style w:type="character" w:customStyle="1" w:styleId="Naslov6Znak">
    <w:name w:val="Naslov 6 Znak"/>
    <w:basedOn w:val="Privzetapisavaodstavka"/>
    <w:link w:val="Naslov6"/>
    <w:uiPriority w:val="99"/>
    <w:locked/>
    <w:rsid w:val="00C95296"/>
    <w:rPr>
      <w:rFonts w:ascii="Verdana" w:hAnsi="Verdana" w:cs="Times New Roman"/>
      <w:b/>
      <w:spacing w:val="-6"/>
      <w:sz w:val="24"/>
      <w:szCs w:val="24"/>
      <w:lang w:val="en-GB" w:eastAsia="fr-FR"/>
    </w:rPr>
  </w:style>
  <w:style w:type="character" w:customStyle="1" w:styleId="Naslov7Znak">
    <w:name w:val="Naslov 7 Znak"/>
    <w:basedOn w:val="Privzetapisavaodstavka"/>
    <w:link w:val="Naslov7"/>
    <w:uiPriority w:val="99"/>
    <w:locked/>
    <w:rsid w:val="00C95296"/>
    <w:rPr>
      <w:rFonts w:ascii="Verdana" w:hAnsi="Verdana" w:cs="Times New Roman"/>
      <w:b/>
      <w:bCs/>
      <w:snapToGrid w:val="0"/>
      <w:sz w:val="24"/>
      <w:szCs w:val="24"/>
      <w:lang w:val="en-GB" w:eastAsia="fr-FR"/>
    </w:rPr>
  </w:style>
  <w:style w:type="character" w:customStyle="1" w:styleId="Naslov8Znak">
    <w:name w:val="Naslov 8 Znak"/>
    <w:basedOn w:val="Privzetapisavaodstavka"/>
    <w:link w:val="Naslov8"/>
    <w:uiPriority w:val="99"/>
    <w:locked/>
    <w:rsid w:val="00C95296"/>
    <w:rPr>
      <w:rFonts w:ascii="Arial Narrow" w:hAnsi="Arial Narrow" w:cs="Times New Roman"/>
      <w:b/>
      <w:sz w:val="24"/>
      <w:szCs w:val="24"/>
      <w:lang w:val="en-GB" w:eastAsia="fr-FR"/>
    </w:rPr>
  </w:style>
  <w:style w:type="character" w:customStyle="1" w:styleId="Naslov9Znak">
    <w:name w:val="Naslov 9 Znak"/>
    <w:basedOn w:val="Privzetapisavaodstavka"/>
    <w:link w:val="Naslov9"/>
    <w:uiPriority w:val="99"/>
    <w:locked/>
    <w:rsid w:val="00C95296"/>
    <w:rPr>
      <w:rFonts w:ascii="Arial Narrow" w:eastAsia="Times New Roman" w:hAnsi="Arial Narrow"/>
      <w:b/>
      <w:sz w:val="20"/>
      <w:szCs w:val="24"/>
      <w:u w:val="single"/>
      <w:lang w:val="en-GB" w:eastAsia="fr-FR"/>
    </w:rPr>
  </w:style>
  <w:style w:type="paragraph" w:styleId="Besedilooblaka">
    <w:name w:val="Balloon Text"/>
    <w:basedOn w:val="Navaden"/>
    <w:link w:val="BesedilooblakaZnak"/>
    <w:uiPriority w:val="99"/>
    <w:rsid w:val="00C95296"/>
    <w:pPr>
      <w:spacing w:after="0" w:line="240" w:lineRule="auto"/>
      <w:jc w:val="both"/>
    </w:pPr>
    <w:rPr>
      <w:rFonts w:ascii="Tahoma" w:eastAsia="Times New Roman" w:hAnsi="Tahoma" w:cs="Tahoma"/>
      <w:sz w:val="16"/>
      <w:szCs w:val="16"/>
      <w:lang w:eastAsia="fr-FR"/>
    </w:rPr>
  </w:style>
  <w:style w:type="character" w:customStyle="1" w:styleId="BesedilooblakaZnak">
    <w:name w:val="Besedilo oblačka Znak"/>
    <w:basedOn w:val="Privzetapisavaodstavka"/>
    <w:link w:val="Besedilooblaka"/>
    <w:uiPriority w:val="99"/>
    <w:locked/>
    <w:rsid w:val="00C95296"/>
    <w:rPr>
      <w:rFonts w:ascii="Tahoma" w:hAnsi="Tahoma" w:cs="Tahoma"/>
      <w:sz w:val="16"/>
      <w:szCs w:val="16"/>
      <w:lang w:val="en-GB" w:eastAsia="fr-FR"/>
    </w:rPr>
  </w:style>
  <w:style w:type="paragraph" w:styleId="Naslov">
    <w:name w:val="Title"/>
    <w:basedOn w:val="Navaden"/>
    <w:next w:val="Navaden"/>
    <w:link w:val="NaslovZnak"/>
    <w:uiPriority w:val="99"/>
    <w:qFormat/>
    <w:rsid w:val="009975B3"/>
    <w:pPr>
      <w:pBdr>
        <w:bottom w:val="single" w:sz="8" w:space="4" w:color="4F81BD"/>
      </w:pBdr>
      <w:spacing w:after="300" w:line="240" w:lineRule="auto"/>
      <w:contextualSpacing/>
    </w:pPr>
    <w:rPr>
      <w:rFonts w:ascii="Cambria" w:eastAsia="Times New Roman" w:hAnsi="Cambria"/>
      <w:color w:val="17365D"/>
      <w:spacing w:val="5"/>
      <w:kern w:val="28"/>
      <w:sz w:val="52"/>
      <w:szCs w:val="52"/>
      <w:lang w:val="en-US" w:eastAsia="ja-JP"/>
    </w:rPr>
  </w:style>
  <w:style w:type="character" w:customStyle="1" w:styleId="NaslovZnak">
    <w:name w:val="Naslov Znak"/>
    <w:basedOn w:val="Privzetapisavaodstavka"/>
    <w:link w:val="Naslov"/>
    <w:uiPriority w:val="99"/>
    <w:locked/>
    <w:rsid w:val="009975B3"/>
    <w:rPr>
      <w:rFonts w:ascii="Cambria" w:hAnsi="Cambria" w:cs="Times New Roman"/>
      <w:color w:val="17365D"/>
      <w:spacing w:val="5"/>
      <w:kern w:val="28"/>
      <w:sz w:val="52"/>
      <w:szCs w:val="52"/>
      <w:lang w:val="en-US" w:eastAsia="ja-JP"/>
    </w:rPr>
  </w:style>
  <w:style w:type="paragraph" w:styleId="Podnaslov">
    <w:name w:val="Subtitle"/>
    <w:basedOn w:val="Navaden"/>
    <w:next w:val="Navaden"/>
    <w:link w:val="PodnaslovZnak"/>
    <w:uiPriority w:val="99"/>
    <w:qFormat/>
    <w:rsid w:val="009975B3"/>
    <w:pPr>
      <w:numPr>
        <w:ilvl w:val="1"/>
      </w:numPr>
    </w:pPr>
    <w:rPr>
      <w:rFonts w:ascii="Cambria" w:eastAsia="Times New Roman" w:hAnsi="Cambria"/>
      <w:i/>
      <w:iCs/>
      <w:color w:val="4F81BD"/>
      <w:spacing w:val="15"/>
      <w:sz w:val="24"/>
      <w:szCs w:val="24"/>
      <w:lang w:val="en-US" w:eastAsia="ja-JP"/>
    </w:rPr>
  </w:style>
  <w:style w:type="character" w:customStyle="1" w:styleId="PodnaslovZnak">
    <w:name w:val="Podnaslov Znak"/>
    <w:basedOn w:val="Privzetapisavaodstavka"/>
    <w:link w:val="Podnaslov"/>
    <w:uiPriority w:val="99"/>
    <w:locked/>
    <w:rsid w:val="009975B3"/>
    <w:rPr>
      <w:rFonts w:ascii="Cambria" w:hAnsi="Cambria" w:cs="Times New Roman"/>
      <w:i/>
      <w:iCs/>
      <w:color w:val="4F81BD"/>
      <w:spacing w:val="15"/>
      <w:sz w:val="24"/>
      <w:szCs w:val="24"/>
      <w:lang w:val="en-US" w:eastAsia="ja-JP"/>
    </w:rPr>
  </w:style>
  <w:style w:type="paragraph" w:styleId="Blokbesedila">
    <w:name w:val="Block Text"/>
    <w:basedOn w:val="Navaden"/>
    <w:uiPriority w:val="99"/>
    <w:rsid w:val="00C95296"/>
    <w:pPr>
      <w:spacing w:after="0" w:line="240" w:lineRule="auto"/>
      <w:ind w:left="20" w:right="39"/>
      <w:jc w:val="both"/>
    </w:pPr>
    <w:rPr>
      <w:rFonts w:ascii="Arial Narrow" w:eastAsia="Times New Roman" w:hAnsi="Arial Narrow"/>
      <w:sz w:val="20"/>
      <w:szCs w:val="20"/>
    </w:rPr>
  </w:style>
  <w:style w:type="character" w:styleId="tevilkastrani">
    <w:name w:val="page number"/>
    <w:basedOn w:val="Privzetapisavaodstavka"/>
    <w:uiPriority w:val="99"/>
    <w:rsid w:val="00C95296"/>
    <w:rPr>
      <w:rFonts w:cs="Times New Roman"/>
    </w:rPr>
  </w:style>
  <w:style w:type="paragraph" w:styleId="Glava">
    <w:name w:val="header"/>
    <w:basedOn w:val="Navaden"/>
    <w:link w:val="GlavaZnak"/>
    <w:uiPriority w:val="99"/>
    <w:rsid w:val="00C95296"/>
    <w:pPr>
      <w:tabs>
        <w:tab w:val="center" w:pos="4153"/>
        <w:tab w:val="right" w:pos="8306"/>
      </w:tabs>
      <w:spacing w:after="0" w:line="240" w:lineRule="auto"/>
      <w:jc w:val="both"/>
    </w:pPr>
    <w:rPr>
      <w:rFonts w:ascii="Palatino" w:eastAsia="Times New Roman" w:hAnsi="Palatino"/>
      <w:sz w:val="20"/>
      <w:szCs w:val="20"/>
      <w:lang w:val="en-US"/>
    </w:rPr>
  </w:style>
  <w:style w:type="character" w:customStyle="1" w:styleId="GlavaZnak">
    <w:name w:val="Glava Znak"/>
    <w:basedOn w:val="Privzetapisavaodstavka"/>
    <w:link w:val="Glava"/>
    <w:uiPriority w:val="99"/>
    <w:locked/>
    <w:rsid w:val="00C95296"/>
    <w:rPr>
      <w:rFonts w:ascii="Palatino" w:hAnsi="Palatino" w:cs="Times New Roman"/>
      <w:sz w:val="20"/>
      <w:szCs w:val="20"/>
      <w:lang w:val="en-US"/>
    </w:rPr>
  </w:style>
  <w:style w:type="paragraph" w:styleId="Noga">
    <w:name w:val="footer"/>
    <w:basedOn w:val="Navaden"/>
    <w:link w:val="NogaZnak"/>
    <w:uiPriority w:val="99"/>
    <w:rsid w:val="00C95296"/>
    <w:pPr>
      <w:tabs>
        <w:tab w:val="center" w:pos="4320"/>
        <w:tab w:val="right" w:pos="8640"/>
      </w:tabs>
      <w:spacing w:after="0" w:line="240" w:lineRule="auto"/>
      <w:jc w:val="both"/>
    </w:pPr>
    <w:rPr>
      <w:rFonts w:ascii="Palatino" w:eastAsia="Times New Roman" w:hAnsi="Palatino"/>
      <w:sz w:val="20"/>
      <w:szCs w:val="20"/>
      <w:lang w:val="en-US"/>
    </w:rPr>
  </w:style>
  <w:style w:type="character" w:customStyle="1" w:styleId="NogaZnak">
    <w:name w:val="Noga Znak"/>
    <w:basedOn w:val="Privzetapisavaodstavka"/>
    <w:link w:val="Noga"/>
    <w:uiPriority w:val="99"/>
    <w:locked/>
    <w:rsid w:val="00C95296"/>
    <w:rPr>
      <w:rFonts w:ascii="Palatino" w:hAnsi="Palatino" w:cs="Times New Roman"/>
      <w:sz w:val="20"/>
      <w:szCs w:val="20"/>
      <w:lang w:val="en-US"/>
    </w:rPr>
  </w:style>
  <w:style w:type="paragraph" w:styleId="Telobesedila">
    <w:name w:val="Body Text"/>
    <w:basedOn w:val="Navaden"/>
    <w:link w:val="TelobesedilaZnak"/>
    <w:uiPriority w:val="99"/>
    <w:rsid w:val="00C95296"/>
    <w:pPr>
      <w:spacing w:after="0" w:line="240" w:lineRule="auto"/>
      <w:jc w:val="center"/>
    </w:pPr>
    <w:rPr>
      <w:rFonts w:ascii="Verdana" w:eastAsia="Times New Roman" w:hAnsi="Verdana"/>
      <w:b/>
      <w:sz w:val="18"/>
      <w:szCs w:val="24"/>
      <w:u w:val="single"/>
      <w:lang w:val="en-US" w:eastAsia="fr-FR"/>
    </w:rPr>
  </w:style>
  <w:style w:type="character" w:customStyle="1" w:styleId="TelobesedilaZnak">
    <w:name w:val="Telo besedila Znak"/>
    <w:basedOn w:val="Privzetapisavaodstavka"/>
    <w:link w:val="Telobesedila"/>
    <w:uiPriority w:val="99"/>
    <w:locked/>
    <w:rsid w:val="00C95296"/>
    <w:rPr>
      <w:rFonts w:ascii="Verdana" w:hAnsi="Verdana" w:cs="Times New Roman"/>
      <w:b/>
      <w:sz w:val="24"/>
      <w:szCs w:val="24"/>
      <w:u w:val="single"/>
      <w:lang w:val="en-US" w:eastAsia="fr-FR"/>
    </w:rPr>
  </w:style>
  <w:style w:type="paragraph" w:customStyle="1" w:styleId="BodyText21">
    <w:name w:val="Body Text 21"/>
    <w:basedOn w:val="Navaden"/>
    <w:uiPriority w:val="99"/>
    <w:rsid w:val="00C95296"/>
    <w:pPr>
      <w:spacing w:after="0" w:line="240" w:lineRule="auto"/>
      <w:ind w:right="39"/>
      <w:jc w:val="both"/>
    </w:pPr>
    <w:rPr>
      <w:rFonts w:ascii="Arial Narrow" w:eastAsia="Times New Roman" w:hAnsi="Arial Narrow"/>
      <w:sz w:val="20"/>
      <w:szCs w:val="24"/>
      <w:lang w:eastAsia="fr-FR"/>
    </w:rPr>
  </w:style>
  <w:style w:type="paragraph" w:styleId="Zgradbadokumenta">
    <w:name w:val="Document Map"/>
    <w:basedOn w:val="Navaden"/>
    <w:link w:val="ZgradbadokumentaZnak"/>
    <w:uiPriority w:val="99"/>
    <w:semiHidden/>
    <w:rsid w:val="00C95296"/>
    <w:pPr>
      <w:shd w:val="clear" w:color="auto" w:fill="000080"/>
      <w:spacing w:after="0" w:line="240" w:lineRule="auto"/>
      <w:jc w:val="both"/>
    </w:pPr>
    <w:rPr>
      <w:rFonts w:ascii="Tahoma" w:eastAsia="Times New Roman" w:hAnsi="Tahoma" w:cs="Tahoma"/>
      <w:sz w:val="20"/>
      <w:szCs w:val="24"/>
      <w:lang w:eastAsia="fr-FR"/>
    </w:rPr>
  </w:style>
  <w:style w:type="character" w:customStyle="1" w:styleId="ZgradbadokumentaZnak">
    <w:name w:val="Zgradba dokumenta Znak"/>
    <w:basedOn w:val="Privzetapisavaodstavka"/>
    <w:link w:val="Zgradbadokumenta"/>
    <w:uiPriority w:val="99"/>
    <w:semiHidden/>
    <w:locked/>
    <w:rsid w:val="00C95296"/>
    <w:rPr>
      <w:rFonts w:ascii="Tahoma" w:hAnsi="Tahoma" w:cs="Tahoma"/>
      <w:sz w:val="24"/>
      <w:szCs w:val="24"/>
      <w:shd w:val="clear" w:color="auto" w:fill="000080"/>
      <w:lang w:val="en-GB" w:eastAsia="fr-FR"/>
    </w:rPr>
  </w:style>
  <w:style w:type="paragraph" w:styleId="Sprotnaopomba-besedilo">
    <w:name w:val="footnote text"/>
    <w:aliases w:val="Footnote Text Char2,Footnote Text Char1 Char,Footnote Text Char3 Char Char,Footnote Text Char2 Char Char Char,Footnote Text Char1 Char1 Char Char Char,ft Char1 Char Char Char Char,Footnote Text Char1 Char Char Char Char Char,ft"/>
    <w:basedOn w:val="Navaden"/>
    <w:link w:val="Sprotnaopomba-besediloZnak"/>
    <w:uiPriority w:val="99"/>
    <w:rsid w:val="00C95296"/>
    <w:pPr>
      <w:spacing w:after="0" w:line="240" w:lineRule="auto"/>
      <w:jc w:val="both"/>
    </w:pPr>
    <w:rPr>
      <w:rFonts w:ascii="Verdana" w:eastAsia="Times New Roman" w:hAnsi="Verdana"/>
      <w:sz w:val="20"/>
      <w:szCs w:val="20"/>
      <w:lang w:eastAsia="fr-FR"/>
    </w:rPr>
  </w:style>
  <w:style w:type="character" w:customStyle="1" w:styleId="Sprotnaopomba-besediloZnak">
    <w:name w:val="Sprotna opomba - besedilo Znak"/>
    <w:aliases w:val="Footnote Text Char2 Znak,Footnote Text Char1 Char Znak,Footnote Text Char3 Char Char Znak,Footnote Text Char2 Char Char Char Znak,Footnote Text Char1 Char1 Char Char Char Znak,ft Char1 Char Char Char Char Znak,ft Znak"/>
    <w:basedOn w:val="Privzetapisavaodstavka"/>
    <w:link w:val="Sprotnaopomba-besedilo"/>
    <w:uiPriority w:val="99"/>
    <w:locked/>
    <w:rsid w:val="00C95296"/>
    <w:rPr>
      <w:rFonts w:ascii="Verdana" w:hAnsi="Verdana" w:cs="Times New Roman"/>
      <w:sz w:val="20"/>
      <w:szCs w:val="20"/>
      <w:lang w:val="en-GB" w:eastAsia="fr-FR"/>
    </w:rPr>
  </w:style>
  <w:style w:type="character" w:styleId="Sprotnaopomba-sklic">
    <w:name w:val="footnote reference"/>
    <w:aliases w:val="fr"/>
    <w:basedOn w:val="Privzetapisavaodstavka"/>
    <w:rsid w:val="00C95296"/>
    <w:rPr>
      <w:rFonts w:cs="Times New Roman"/>
      <w:vertAlign w:val="superscript"/>
    </w:rPr>
  </w:style>
  <w:style w:type="paragraph" w:styleId="Telobesedila3">
    <w:name w:val="Body Text 3"/>
    <w:basedOn w:val="Navaden"/>
    <w:link w:val="Telobesedila3Znak"/>
    <w:uiPriority w:val="99"/>
    <w:rsid w:val="00C95296"/>
    <w:pPr>
      <w:spacing w:after="0" w:line="240" w:lineRule="auto"/>
      <w:jc w:val="both"/>
    </w:pPr>
    <w:rPr>
      <w:rFonts w:ascii="Verdana" w:eastAsia="Times New Roman" w:hAnsi="Verdana"/>
      <w:spacing w:val="-6"/>
      <w:sz w:val="16"/>
      <w:szCs w:val="24"/>
      <w:lang w:eastAsia="fr-FR"/>
    </w:rPr>
  </w:style>
  <w:style w:type="character" w:customStyle="1" w:styleId="Telobesedila3Znak">
    <w:name w:val="Telo besedila 3 Znak"/>
    <w:basedOn w:val="Privzetapisavaodstavka"/>
    <w:link w:val="Telobesedila3"/>
    <w:uiPriority w:val="99"/>
    <w:locked/>
    <w:rsid w:val="00C95296"/>
    <w:rPr>
      <w:rFonts w:ascii="Verdana" w:hAnsi="Verdana" w:cs="Times New Roman"/>
      <w:spacing w:val="-6"/>
      <w:sz w:val="24"/>
      <w:szCs w:val="24"/>
      <w:lang w:val="en-GB" w:eastAsia="fr-FR"/>
    </w:rPr>
  </w:style>
  <w:style w:type="paragraph" w:styleId="Telobesedila-zamik">
    <w:name w:val="Body Text Indent"/>
    <w:basedOn w:val="Navaden"/>
    <w:link w:val="Telobesedila-zamikZnak"/>
    <w:uiPriority w:val="99"/>
    <w:rsid w:val="00C95296"/>
    <w:pPr>
      <w:tabs>
        <w:tab w:val="left" w:pos="399"/>
      </w:tabs>
      <w:spacing w:after="0" w:line="240" w:lineRule="auto"/>
      <w:ind w:left="399" w:hanging="399"/>
      <w:jc w:val="both"/>
    </w:pPr>
    <w:rPr>
      <w:rFonts w:ascii="Arial Narrow" w:eastAsia="Times New Roman" w:hAnsi="Arial Narrow"/>
      <w:sz w:val="20"/>
      <w:szCs w:val="24"/>
      <w:lang w:eastAsia="fr-FR"/>
    </w:rPr>
  </w:style>
  <w:style w:type="character" w:customStyle="1" w:styleId="Telobesedila-zamikZnak">
    <w:name w:val="Telo besedila - zamik Znak"/>
    <w:basedOn w:val="Privzetapisavaodstavka"/>
    <w:link w:val="Telobesedila-zamik"/>
    <w:uiPriority w:val="99"/>
    <w:locked/>
    <w:rsid w:val="00C95296"/>
    <w:rPr>
      <w:rFonts w:ascii="Arial Narrow" w:hAnsi="Arial Narrow" w:cs="Times New Roman"/>
      <w:sz w:val="24"/>
      <w:szCs w:val="24"/>
      <w:lang w:val="en-GB" w:eastAsia="fr-FR"/>
    </w:rPr>
  </w:style>
  <w:style w:type="character" w:styleId="Hiperpovezava">
    <w:name w:val="Hyperlink"/>
    <w:basedOn w:val="Privzetapisavaodstavka"/>
    <w:uiPriority w:val="99"/>
    <w:rsid w:val="00C95296"/>
    <w:rPr>
      <w:rFonts w:cs="Times New Roman"/>
      <w:color w:val="0000FF"/>
      <w:u w:val="single"/>
    </w:rPr>
  </w:style>
  <w:style w:type="paragraph" w:styleId="Telobesedila-zamik2">
    <w:name w:val="Body Text Indent 2"/>
    <w:basedOn w:val="Navaden"/>
    <w:link w:val="Telobesedila-zamik2Znak"/>
    <w:uiPriority w:val="99"/>
    <w:rsid w:val="00C95296"/>
    <w:pPr>
      <w:suppressAutoHyphens/>
      <w:spacing w:after="0" w:line="240" w:lineRule="auto"/>
      <w:ind w:left="1440" w:hanging="720"/>
      <w:jc w:val="both"/>
    </w:pPr>
    <w:rPr>
      <w:rFonts w:ascii="Verdana" w:eastAsia="Times New Roman" w:hAnsi="Verdana"/>
      <w:b/>
      <w:spacing w:val="-3"/>
      <w:sz w:val="20"/>
      <w:szCs w:val="20"/>
    </w:rPr>
  </w:style>
  <w:style w:type="character" w:customStyle="1" w:styleId="Telobesedila-zamik2Znak">
    <w:name w:val="Telo besedila - zamik 2 Znak"/>
    <w:basedOn w:val="Privzetapisavaodstavka"/>
    <w:link w:val="Telobesedila-zamik2"/>
    <w:uiPriority w:val="99"/>
    <w:locked/>
    <w:rsid w:val="00C95296"/>
    <w:rPr>
      <w:rFonts w:ascii="Verdana" w:hAnsi="Verdana" w:cs="Times New Roman"/>
      <w:b/>
      <w:spacing w:val="-3"/>
      <w:sz w:val="20"/>
      <w:szCs w:val="20"/>
      <w:lang w:val="en-GB"/>
    </w:rPr>
  </w:style>
  <w:style w:type="character" w:styleId="Pripombasklic">
    <w:name w:val="annotation reference"/>
    <w:basedOn w:val="Privzetapisavaodstavka"/>
    <w:uiPriority w:val="99"/>
    <w:semiHidden/>
    <w:rsid w:val="00C95296"/>
    <w:rPr>
      <w:rFonts w:cs="Times New Roman"/>
      <w:sz w:val="16"/>
    </w:rPr>
  </w:style>
  <w:style w:type="paragraph" w:styleId="Pripombabesedilo">
    <w:name w:val="annotation text"/>
    <w:basedOn w:val="Navaden"/>
    <w:link w:val="PripombabesediloZnak"/>
    <w:uiPriority w:val="99"/>
    <w:semiHidden/>
    <w:rsid w:val="00C95296"/>
    <w:pPr>
      <w:spacing w:after="0" w:line="240" w:lineRule="auto"/>
      <w:jc w:val="both"/>
    </w:pPr>
    <w:rPr>
      <w:rFonts w:ascii="Verdana" w:eastAsia="Times New Roman" w:hAnsi="Verdana"/>
      <w:sz w:val="20"/>
      <w:szCs w:val="20"/>
      <w:lang w:eastAsia="sl-SI"/>
    </w:rPr>
  </w:style>
  <w:style w:type="character" w:customStyle="1" w:styleId="PripombabesediloZnak">
    <w:name w:val="Pripomba – besedilo Znak"/>
    <w:basedOn w:val="Privzetapisavaodstavka"/>
    <w:link w:val="Pripombabesedilo"/>
    <w:uiPriority w:val="99"/>
    <w:semiHidden/>
    <w:locked/>
    <w:rsid w:val="00C95296"/>
    <w:rPr>
      <w:rFonts w:ascii="Verdana" w:hAnsi="Verdana" w:cs="Times New Roman"/>
      <w:sz w:val="20"/>
      <w:szCs w:val="20"/>
      <w:lang w:val="en-GB" w:eastAsia="sl-SI"/>
    </w:rPr>
  </w:style>
  <w:style w:type="paragraph" w:styleId="Telobesedila-zamik3">
    <w:name w:val="Body Text Indent 3"/>
    <w:basedOn w:val="Navaden"/>
    <w:link w:val="Telobesedila-zamik3Znak"/>
    <w:uiPriority w:val="99"/>
    <w:rsid w:val="00C95296"/>
    <w:pPr>
      <w:tabs>
        <w:tab w:val="left" w:pos="6000"/>
      </w:tabs>
      <w:spacing w:after="0" w:line="240" w:lineRule="auto"/>
      <w:ind w:left="627"/>
      <w:jc w:val="both"/>
    </w:pPr>
    <w:rPr>
      <w:rFonts w:ascii="Arial Narrow" w:eastAsia="Times New Roman" w:hAnsi="Arial Narrow"/>
      <w:sz w:val="20"/>
      <w:szCs w:val="24"/>
      <w:lang w:eastAsia="fr-FR"/>
    </w:rPr>
  </w:style>
  <w:style w:type="character" w:customStyle="1" w:styleId="Telobesedila-zamik3Znak">
    <w:name w:val="Telo besedila - zamik 3 Znak"/>
    <w:basedOn w:val="Privzetapisavaodstavka"/>
    <w:link w:val="Telobesedila-zamik3"/>
    <w:uiPriority w:val="99"/>
    <w:locked/>
    <w:rsid w:val="00C95296"/>
    <w:rPr>
      <w:rFonts w:ascii="Arial Narrow" w:hAnsi="Arial Narrow" w:cs="Times New Roman"/>
      <w:sz w:val="24"/>
      <w:szCs w:val="24"/>
      <w:lang w:val="en-GB" w:eastAsia="fr-FR"/>
    </w:rPr>
  </w:style>
  <w:style w:type="character" w:styleId="SledenaHiperpovezava">
    <w:name w:val="FollowedHyperlink"/>
    <w:basedOn w:val="Privzetapisavaodstavka"/>
    <w:uiPriority w:val="99"/>
    <w:rsid w:val="00C95296"/>
    <w:rPr>
      <w:rFonts w:cs="Times New Roman"/>
      <w:color w:val="800080"/>
      <w:u w:val="single"/>
    </w:rPr>
  </w:style>
  <w:style w:type="paragraph" w:styleId="Navadensplet">
    <w:name w:val="Normal (Web)"/>
    <w:basedOn w:val="Navaden"/>
    <w:uiPriority w:val="99"/>
    <w:rsid w:val="00C95296"/>
    <w:pPr>
      <w:spacing w:after="100" w:afterAutospacing="1" w:line="260" w:lineRule="atLeast"/>
      <w:jc w:val="both"/>
    </w:pPr>
    <w:rPr>
      <w:rFonts w:ascii="Arial" w:eastAsia="Times New Roman" w:hAnsi="Arial"/>
      <w:color w:val="000066"/>
      <w:sz w:val="20"/>
      <w:szCs w:val="20"/>
      <w:lang w:val="en-US"/>
    </w:rPr>
  </w:style>
  <w:style w:type="paragraph" w:styleId="Golobesedilo">
    <w:name w:val="Plain Text"/>
    <w:basedOn w:val="Navaden"/>
    <w:link w:val="GolobesediloZnak"/>
    <w:uiPriority w:val="99"/>
    <w:rsid w:val="00C95296"/>
    <w:pPr>
      <w:overflowPunct w:val="0"/>
      <w:autoSpaceDE w:val="0"/>
      <w:autoSpaceDN w:val="0"/>
      <w:adjustRightInd w:val="0"/>
      <w:spacing w:after="0" w:line="240" w:lineRule="auto"/>
      <w:jc w:val="both"/>
      <w:textAlignment w:val="baseline"/>
    </w:pPr>
    <w:rPr>
      <w:rFonts w:ascii="Courier New" w:eastAsia="Times New Roman" w:hAnsi="Courier New"/>
      <w:sz w:val="20"/>
      <w:szCs w:val="20"/>
      <w:lang w:eastAsia="sl-SI"/>
    </w:rPr>
  </w:style>
  <w:style w:type="character" w:customStyle="1" w:styleId="GolobesediloZnak">
    <w:name w:val="Golo besedilo Znak"/>
    <w:basedOn w:val="Privzetapisavaodstavka"/>
    <w:link w:val="Golobesedilo"/>
    <w:uiPriority w:val="99"/>
    <w:locked/>
    <w:rsid w:val="00C95296"/>
    <w:rPr>
      <w:rFonts w:ascii="Courier New" w:hAnsi="Courier New" w:cs="Times New Roman"/>
      <w:sz w:val="20"/>
      <w:szCs w:val="20"/>
      <w:lang w:val="en-GB" w:eastAsia="sl-SI"/>
    </w:rPr>
  </w:style>
  <w:style w:type="paragraph" w:styleId="HTML-oblikovano">
    <w:name w:val="HTML Preformatted"/>
    <w:basedOn w:val="Navaden"/>
    <w:link w:val="HTML-oblikovanoZnak"/>
    <w:uiPriority w:val="99"/>
    <w:rsid w:val="00C952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Arial Unicode MS" w:eastAsia="Arial Unicode MS" w:hAnsi="Arial Unicode MS" w:cs="Courier New"/>
      <w:sz w:val="20"/>
      <w:szCs w:val="20"/>
      <w:lang w:val="fi-FI" w:eastAsia="fi-FI"/>
    </w:rPr>
  </w:style>
  <w:style w:type="character" w:customStyle="1" w:styleId="HTML-oblikovanoZnak">
    <w:name w:val="HTML-oblikovano Znak"/>
    <w:basedOn w:val="Privzetapisavaodstavka"/>
    <w:link w:val="HTML-oblikovano"/>
    <w:uiPriority w:val="99"/>
    <w:locked/>
    <w:rsid w:val="00C95296"/>
    <w:rPr>
      <w:rFonts w:ascii="Arial Unicode MS" w:eastAsia="Arial Unicode MS" w:hAnsi="Arial Unicode MS" w:cs="Courier New"/>
      <w:sz w:val="20"/>
      <w:szCs w:val="20"/>
      <w:lang w:val="fi-FI" w:eastAsia="fi-FI"/>
    </w:rPr>
  </w:style>
  <w:style w:type="paragraph" w:customStyle="1" w:styleId="List1">
    <w:name w:val="List1"/>
    <w:uiPriority w:val="99"/>
    <w:rsid w:val="00C95296"/>
    <w:pPr>
      <w:widowControl w:val="0"/>
      <w:tabs>
        <w:tab w:val="left" w:pos="1680"/>
      </w:tabs>
      <w:suppressAutoHyphens/>
    </w:pPr>
    <w:rPr>
      <w:rFonts w:ascii="Courier New" w:eastAsia="Times New Roman" w:hAnsi="Courier New"/>
      <w:sz w:val="20"/>
      <w:szCs w:val="20"/>
      <w:lang w:eastAsia="nl-NL"/>
    </w:rPr>
  </w:style>
  <w:style w:type="paragraph" w:styleId="Telobesedila2">
    <w:name w:val="Body Text 2"/>
    <w:basedOn w:val="Navaden"/>
    <w:link w:val="Telobesedila2Znak"/>
    <w:uiPriority w:val="99"/>
    <w:rsid w:val="00C95296"/>
    <w:pPr>
      <w:spacing w:after="0" w:line="240" w:lineRule="auto"/>
      <w:ind w:left="1134" w:hanging="567"/>
      <w:jc w:val="both"/>
    </w:pPr>
    <w:rPr>
      <w:rFonts w:ascii="Bookman Old Style" w:eastAsia="Times New Roman" w:hAnsi="Bookman Old Style"/>
      <w:szCs w:val="20"/>
    </w:rPr>
  </w:style>
  <w:style w:type="character" w:customStyle="1" w:styleId="Telobesedila2Znak">
    <w:name w:val="Telo besedila 2 Znak"/>
    <w:basedOn w:val="Privzetapisavaodstavka"/>
    <w:link w:val="Telobesedila2"/>
    <w:uiPriority w:val="99"/>
    <w:locked/>
    <w:rsid w:val="00C95296"/>
    <w:rPr>
      <w:rFonts w:ascii="Bookman Old Style" w:hAnsi="Bookman Old Style" w:cs="Times New Roman"/>
      <w:sz w:val="20"/>
      <w:szCs w:val="20"/>
      <w:lang w:val="en-GB"/>
    </w:rPr>
  </w:style>
  <w:style w:type="paragraph" w:customStyle="1" w:styleId="CarCharCarCharCarCharCarCharCarCharCarCharChar1CharCharCharCharCharChar">
    <w:name w:val="Car Char Car Char Car Char Car Char Car Char Car Char Char1 Char Char Char Char Char Char"/>
    <w:basedOn w:val="Navaden"/>
    <w:uiPriority w:val="99"/>
    <w:rsid w:val="00C95296"/>
    <w:pPr>
      <w:spacing w:after="160" w:line="240" w:lineRule="exact"/>
      <w:jc w:val="both"/>
    </w:pPr>
    <w:rPr>
      <w:rFonts w:ascii="Arial" w:eastAsia="Times New Roman" w:hAnsi="Arial" w:cs="Arial"/>
      <w:sz w:val="20"/>
      <w:szCs w:val="20"/>
    </w:rPr>
  </w:style>
  <w:style w:type="paragraph" w:customStyle="1" w:styleId="CharChar">
    <w:name w:val="Char Char"/>
    <w:basedOn w:val="Navaden"/>
    <w:uiPriority w:val="99"/>
    <w:rsid w:val="00C95296"/>
    <w:pPr>
      <w:spacing w:after="160" w:line="240" w:lineRule="exact"/>
      <w:jc w:val="both"/>
    </w:pPr>
    <w:rPr>
      <w:rFonts w:ascii="Arial" w:eastAsia="Times New Roman" w:hAnsi="Arial" w:cs="Arial"/>
      <w:sz w:val="20"/>
      <w:szCs w:val="20"/>
      <w:lang w:val="en-US"/>
    </w:rPr>
  </w:style>
  <w:style w:type="paragraph" w:customStyle="1" w:styleId="NormalWeb5">
    <w:name w:val="Normal (Web)5"/>
    <w:basedOn w:val="Navaden"/>
    <w:uiPriority w:val="99"/>
    <w:rsid w:val="00C95296"/>
    <w:pPr>
      <w:spacing w:after="192" w:line="240" w:lineRule="auto"/>
      <w:jc w:val="both"/>
    </w:pPr>
    <w:rPr>
      <w:rFonts w:ascii="Verdana" w:eastAsia="Times New Roman" w:hAnsi="Verdana"/>
      <w:sz w:val="20"/>
      <w:szCs w:val="24"/>
      <w:lang w:val="en-US"/>
    </w:rPr>
  </w:style>
  <w:style w:type="paragraph" w:customStyle="1" w:styleId="CarCharCarCharCarCharCarCharCarCharCarCharChar">
    <w:name w:val="Car Char Car Char Car Char Car Char Car Char Car Char Char"/>
    <w:basedOn w:val="Navaden"/>
    <w:uiPriority w:val="99"/>
    <w:rsid w:val="00C95296"/>
    <w:pPr>
      <w:spacing w:after="160" w:line="240" w:lineRule="exact"/>
      <w:jc w:val="both"/>
    </w:pPr>
    <w:rPr>
      <w:rFonts w:ascii="Arial" w:eastAsia="Times New Roman" w:hAnsi="Arial" w:cs="Arial"/>
      <w:sz w:val="20"/>
      <w:szCs w:val="20"/>
    </w:rPr>
  </w:style>
  <w:style w:type="paragraph" w:customStyle="1" w:styleId="ZchnZchnCharCharChar">
    <w:name w:val="Zchn Zchn Char Char Char"/>
    <w:basedOn w:val="Navaden"/>
    <w:uiPriority w:val="99"/>
    <w:rsid w:val="00C95296"/>
    <w:pPr>
      <w:spacing w:after="160" w:line="240" w:lineRule="exact"/>
      <w:jc w:val="both"/>
    </w:pPr>
    <w:rPr>
      <w:rFonts w:ascii="Arial" w:eastAsia="Times New Roman" w:hAnsi="Arial" w:cs="Arial"/>
      <w:sz w:val="20"/>
      <w:szCs w:val="20"/>
      <w:lang w:val="en-US"/>
    </w:rPr>
  </w:style>
  <w:style w:type="paragraph" w:customStyle="1" w:styleId="DefaultParagraphFontCharChar">
    <w:name w:val="Default Paragraph Font Char Char"/>
    <w:aliases w:val="Default Paragraph Font Para Char Char Char Char,Default Paragraph Font Char Char11,Default Paragraph Font Char Char1,Default Paragraph Font Para Char Char Char Char1,Default Paragraph Font Char Char2"/>
    <w:basedOn w:val="Navaden"/>
    <w:uiPriority w:val="99"/>
    <w:rsid w:val="00C95296"/>
    <w:pPr>
      <w:spacing w:after="160" w:line="240" w:lineRule="exact"/>
      <w:jc w:val="both"/>
    </w:pPr>
    <w:rPr>
      <w:rFonts w:ascii="Arial" w:eastAsia="Times New Roman" w:hAnsi="Arial" w:cs="Arial"/>
      <w:sz w:val="20"/>
      <w:szCs w:val="20"/>
      <w:lang w:val="en-US"/>
    </w:rPr>
  </w:style>
  <w:style w:type="paragraph" w:styleId="Oznaenseznam">
    <w:name w:val="List Bullet"/>
    <w:basedOn w:val="Navaden"/>
    <w:autoRedefine/>
    <w:uiPriority w:val="99"/>
    <w:rsid w:val="00C95296"/>
    <w:pPr>
      <w:tabs>
        <w:tab w:val="num" w:pos="360"/>
      </w:tabs>
      <w:spacing w:after="0" w:line="240" w:lineRule="auto"/>
      <w:ind w:left="360" w:hanging="360"/>
      <w:jc w:val="both"/>
    </w:pPr>
    <w:rPr>
      <w:rFonts w:ascii="Verdana" w:eastAsia="Times New Roman" w:hAnsi="Verdana"/>
      <w:sz w:val="20"/>
      <w:szCs w:val="24"/>
      <w:lang w:eastAsia="fr-FR"/>
    </w:rPr>
  </w:style>
  <w:style w:type="character" w:customStyle="1" w:styleId="citecrochet1">
    <w:name w:val="cite_crochet1"/>
    <w:uiPriority w:val="99"/>
    <w:rsid w:val="00C95296"/>
    <w:rPr>
      <w:vanish/>
    </w:rPr>
  </w:style>
  <w:style w:type="paragraph" w:customStyle="1" w:styleId="Normale">
    <w:name w:val="Normale"/>
    <w:basedOn w:val="Navaden"/>
    <w:uiPriority w:val="99"/>
    <w:rsid w:val="00C95296"/>
    <w:pPr>
      <w:spacing w:after="0" w:line="240" w:lineRule="auto"/>
      <w:jc w:val="both"/>
    </w:pPr>
    <w:rPr>
      <w:rFonts w:ascii="Arial Narrow" w:eastAsia="Batang" w:hAnsi="Arial Narrow"/>
      <w:sz w:val="20"/>
      <w:szCs w:val="24"/>
      <w:lang w:eastAsia="ko-KR"/>
    </w:rPr>
  </w:style>
  <w:style w:type="paragraph" w:customStyle="1" w:styleId="DefaultParagraphFontCharCharCharCharCharCharChar">
    <w:name w:val="Default Paragraph Font Char Char Char Char Char Char Char"/>
    <w:aliases w:val="Default Paragraph Font Para Char Char Char Char Char Char Char Char Char,Default Paragraph Font Char Char11 Char Char Char Char Char"/>
    <w:basedOn w:val="Navaden"/>
    <w:uiPriority w:val="99"/>
    <w:rsid w:val="00C95296"/>
    <w:pPr>
      <w:spacing w:after="160" w:line="240" w:lineRule="exact"/>
      <w:jc w:val="both"/>
    </w:pPr>
    <w:rPr>
      <w:rFonts w:ascii="Arial" w:eastAsia="Times New Roman" w:hAnsi="Arial" w:cs="Arial"/>
      <w:sz w:val="20"/>
      <w:szCs w:val="20"/>
      <w:lang w:val="en-US"/>
    </w:rPr>
  </w:style>
  <w:style w:type="character" w:customStyle="1" w:styleId="Caractresdenotedebasdepage">
    <w:name w:val="Caractères de note de bas de page"/>
    <w:uiPriority w:val="99"/>
    <w:rsid w:val="00C95296"/>
    <w:rPr>
      <w:vertAlign w:val="superscript"/>
    </w:rPr>
  </w:style>
  <w:style w:type="character" w:styleId="Poudarek">
    <w:name w:val="Emphasis"/>
    <w:basedOn w:val="Privzetapisavaodstavka"/>
    <w:uiPriority w:val="99"/>
    <w:qFormat/>
    <w:rsid w:val="00C95296"/>
    <w:rPr>
      <w:rFonts w:cs="Times New Roman"/>
      <w:i/>
    </w:rPr>
  </w:style>
  <w:style w:type="paragraph" w:styleId="Zadevapripombe">
    <w:name w:val="annotation subject"/>
    <w:basedOn w:val="Pripombabesedilo"/>
    <w:next w:val="Pripombabesedilo"/>
    <w:link w:val="ZadevapripombeZnak"/>
    <w:uiPriority w:val="99"/>
    <w:semiHidden/>
    <w:rsid w:val="00C95296"/>
    <w:rPr>
      <w:b/>
      <w:bCs/>
      <w:lang w:val="fr-FR" w:eastAsia="fr-FR"/>
    </w:rPr>
  </w:style>
  <w:style w:type="character" w:customStyle="1" w:styleId="ZadevapripombeZnak">
    <w:name w:val="Zadeva pripombe Znak"/>
    <w:basedOn w:val="PripombabesediloZnak"/>
    <w:link w:val="Zadevapripombe"/>
    <w:uiPriority w:val="99"/>
    <w:semiHidden/>
    <w:locked/>
    <w:rsid w:val="00C95296"/>
    <w:rPr>
      <w:rFonts w:ascii="Verdana" w:hAnsi="Verdana" w:cs="Times New Roman"/>
      <w:b/>
      <w:bCs/>
      <w:sz w:val="20"/>
      <w:szCs w:val="20"/>
      <w:lang w:val="en-GB" w:eastAsia="fr-FR"/>
    </w:rPr>
  </w:style>
  <w:style w:type="paragraph" w:styleId="Odstavekseznama">
    <w:name w:val="List Paragraph"/>
    <w:basedOn w:val="Navaden"/>
    <w:qFormat/>
    <w:rsid w:val="00C95296"/>
    <w:pPr>
      <w:spacing w:after="0" w:line="240" w:lineRule="auto"/>
      <w:ind w:left="720"/>
      <w:jc w:val="both"/>
    </w:pPr>
    <w:rPr>
      <w:rFonts w:ascii="Verdana" w:eastAsia="Times New Roman" w:hAnsi="Verdana"/>
      <w:sz w:val="20"/>
      <w:szCs w:val="24"/>
      <w:lang w:val="en-US"/>
    </w:rPr>
  </w:style>
  <w:style w:type="paragraph" w:styleId="Kazalovsebine1">
    <w:name w:val="toc 1"/>
    <w:basedOn w:val="Navaden"/>
    <w:next w:val="Navaden"/>
    <w:autoRedefine/>
    <w:uiPriority w:val="39"/>
    <w:rsid w:val="00CC6421"/>
    <w:pPr>
      <w:tabs>
        <w:tab w:val="left" w:pos="426"/>
        <w:tab w:val="right" w:leader="dot" w:pos="9034"/>
      </w:tabs>
      <w:spacing w:before="120" w:after="120" w:line="240" w:lineRule="auto"/>
    </w:pPr>
    <w:rPr>
      <w:rFonts w:eastAsia="Times New Roman" w:cs="Calibri"/>
      <w:b/>
      <w:bCs/>
      <w:caps/>
      <w:sz w:val="20"/>
      <w:szCs w:val="20"/>
      <w:lang w:eastAsia="fr-FR"/>
    </w:rPr>
  </w:style>
  <w:style w:type="paragraph" w:styleId="Kazalovsebine2">
    <w:name w:val="toc 2"/>
    <w:basedOn w:val="Navaden"/>
    <w:next w:val="Navaden"/>
    <w:autoRedefine/>
    <w:uiPriority w:val="39"/>
    <w:rsid w:val="00C95296"/>
    <w:pPr>
      <w:spacing w:after="0" w:line="240" w:lineRule="auto"/>
      <w:ind w:left="240"/>
      <w:jc w:val="both"/>
    </w:pPr>
    <w:rPr>
      <w:rFonts w:eastAsia="Times New Roman" w:cs="Calibri"/>
      <w:smallCaps/>
      <w:sz w:val="20"/>
      <w:szCs w:val="20"/>
      <w:lang w:eastAsia="fr-FR"/>
    </w:rPr>
  </w:style>
  <w:style w:type="paragraph" w:styleId="Kazalovsebine3">
    <w:name w:val="toc 3"/>
    <w:basedOn w:val="Navaden"/>
    <w:next w:val="Navaden"/>
    <w:autoRedefine/>
    <w:uiPriority w:val="39"/>
    <w:rsid w:val="00C95296"/>
    <w:pPr>
      <w:spacing w:after="0" w:line="240" w:lineRule="auto"/>
      <w:ind w:left="480"/>
      <w:jc w:val="both"/>
    </w:pPr>
    <w:rPr>
      <w:rFonts w:eastAsia="Times New Roman" w:cs="Calibri"/>
      <w:i/>
      <w:iCs/>
      <w:sz w:val="20"/>
      <w:szCs w:val="20"/>
      <w:lang w:eastAsia="fr-FR"/>
    </w:rPr>
  </w:style>
  <w:style w:type="paragraph" w:styleId="Kazalovsebine4">
    <w:name w:val="toc 4"/>
    <w:basedOn w:val="Navaden"/>
    <w:next w:val="Navaden"/>
    <w:autoRedefine/>
    <w:uiPriority w:val="99"/>
    <w:rsid w:val="00C95296"/>
    <w:pPr>
      <w:spacing w:after="0" w:line="240" w:lineRule="auto"/>
      <w:ind w:left="720"/>
      <w:jc w:val="both"/>
    </w:pPr>
    <w:rPr>
      <w:rFonts w:eastAsia="Times New Roman" w:cs="Calibri"/>
      <w:sz w:val="18"/>
      <w:szCs w:val="18"/>
      <w:lang w:eastAsia="fr-FR"/>
    </w:rPr>
  </w:style>
  <w:style w:type="paragraph" w:styleId="Kazalovsebine5">
    <w:name w:val="toc 5"/>
    <w:basedOn w:val="Navaden"/>
    <w:next w:val="Navaden"/>
    <w:autoRedefine/>
    <w:uiPriority w:val="99"/>
    <w:rsid w:val="00C95296"/>
    <w:pPr>
      <w:spacing w:after="0" w:line="240" w:lineRule="auto"/>
      <w:ind w:left="960"/>
      <w:jc w:val="both"/>
    </w:pPr>
    <w:rPr>
      <w:rFonts w:eastAsia="Times New Roman" w:cs="Calibri"/>
      <w:sz w:val="18"/>
      <w:szCs w:val="18"/>
      <w:lang w:eastAsia="fr-FR"/>
    </w:rPr>
  </w:style>
  <w:style w:type="paragraph" w:styleId="Kazalovsebine6">
    <w:name w:val="toc 6"/>
    <w:basedOn w:val="Navaden"/>
    <w:next w:val="Navaden"/>
    <w:autoRedefine/>
    <w:uiPriority w:val="99"/>
    <w:rsid w:val="00C95296"/>
    <w:pPr>
      <w:spacing w:after="0" w:line="240" w:lineRule="auto"/>
      <w:ind w:left="1200"/>
      <w:jc w:val="both"/>
    </w:pPr>
    <w:rPr>
      <w:rFonts w:eastAsia="Times New Roman" w:cs="Calibri"/>
      <w:sz w:val="18"/>
      <w:szCs w:val="18"/>
      <w:lang w:eastAsia="fr-FR"/>
    </w:rPr>
  </w:style>
  <w:style w:type="paragraph" w:styleId="Kazalovsebine7">
    <w:name w:val="toc 7"/>
    <w:basedOn w:val="Navaden"/>
    <w:next w:val="Navaden"/>
    <w:autoRedefine/>
    <w:uiPriority w:val="99"/>
    <w:rsid w:val="00C95296"/>
    <w:pPr>
      <w:spacing w:after="0" w:line="240" w:lineRule="auto"/>
      <w:ind w:left="1440"/>
      <w:jc w:val="both"/>
    </w:pPr>
    <w:rPr>
      <w:rFonts w:eastAsia="Times New Roman" w:cs="Calibri"/>
      <w:sz w:val="18"/>
      <w:szCs w:val="18"/>
      <w:lang w:eastAsia="fr-FR"/>
    </w:rPr>
  </w:style>
  <w:style w:type="paragraph" w:styleId="Kazalovsebine8">
    <w:name w:val="toc 8"/>
    <w:basedOn w:val="Navaden"/>
    <w:next w:val="Navaden"/>
    <w:autoRedefine/>
    <w:uiPriority w:val="99"/>
    <w:rsid w:val="00C95296"/>
    <w:pPr>
      <w:spacing w:after="0" w:line="240" w:lineRule="auto"/>
      <w:ind w:left="1680"/>
      <w:jc w:val="both"/>
    </w:pPr>
    <w:rPr>
      <w:rFonts w:eastAsia="Times New Roman" w:cs="Calibri"/>
      <w:sz w:val="18"/>
      <w:szCs w:val="18"/>
      <w:lang w:eastAsia="fr-FR"/>
    </w:rPr>
  </w:style>
  <w:style w:type="paragraph" w:styleId="Kazalovsebine9">
    <w:name w:val="toc 9"/>
    <w:basedOn w:val="Navaden"/>
    <w:next w:val="Navaden"/>
    <w:autoRedefine/>
    <w:uiPriority w:val="99"/>
    <w:rsid w:val="00C95296"/>
    <w:pPr>
      <w:spacing w:after="0" w:line="240" w:lineRule="auto"/>
      <w:ind w:left="1920"/>
      <w:jc w:val="both"/>
    </w:pPr>
    <w:rPr>
      <w:rFonts w:eastAsia="Times New Roman" w:cs="Calibri"/>
      <w:sz w:val="18"/>
      <w:szCs w:val="18"/>
      <w:lang w:eastAsia="fr-FR"/>
    </w:rPr>
  </w:style>
  <w:style w:type="table" w:styleId="Tabelamrea">
    <w:name w:val="Table Grid"/>
    <w:basedOn w:val="Navadnatabela"/>
    <w:uiPriority w:val="99"/>
    <w:rsid w:val="00C95296"/>
    <w:rPr>
      <w:rFonts w:ascii="Times New Roman" w:eastAsia="Times New Roman" w:hAnsi="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sde">
    <w:name w:val="Corps de"/>
    <w:basedOn w:val="Navaden"/>
    <w:uiPriority w:val="99"/>
    <w:rsid w:val="00C95296"/>
    <w:pPr>
      <w:spacing w:after="0" w:line="240" w:lineRule="auto"/>
      <w:jc w:val="center"/>
    </w:pPr>
    <w:rPr>
      <w:rFonts w:ascii="Verdana" w:eastAsia="Times New Roman" w:hAnsi="Verdana"/>
      <w:b/>
      <w:sz w:val="18"/>
      <w:szCs w:val="24"/>
      <w:u w:val="single"/>
      <w:lang w:val="en-US" w:eastAsia="fr-FR"/>
    </w:rPr>
  </w:style>
  <w:style w:type="character" w:styleId="Krepko">
    <w:name w:val="Strong"/>
    <w:basedOn w:val="Privzetapisavaodstavka"/>
    <w:uiPriority w:val="99"/>
    <w:qFormat/>
    <w:rsid w:val="00C95296"/>
    <w:rPr>
      <w:rFonts w:cs="Times New Roman"/>
      <w:b/>
    </w:rPr>
  </w:style>
  <w:style w:type="paragraph" w:customStyle="1" w:styleId="Noklustais">
    <w:name w:val="Noklusētais"/>
    <w:uiPriority w:val="99"/>
    <w:rsid w:val="00C95296"/>
    <w:pPr>
      <w:tabs>
        <w:tab w:val="left" w:pos="709"/>
      </w:tabs>
      <w:suppressAutoHyphens/>
      <w:spacing w:after="200" w:line="276" w:lineRule="auto"/>
    </w:pPr>
    <w:rPr>
      <w:rFonts w:ascii="Liberation Serif" w:eastAsia="Liberation Serif" w:hAnsi="Times New Roman" w:cs="Lohit Hindi"/>
      <w:sz w:val="24"/>
      <w:szCs w:val="24"/>
      <w:lang w:val="lv-LV" w:eastAsia="fr-FR" w:bidi="hi-IN"/>
    </w:rPr>
  </w:style>
  <w:style w:type="paragraph" w:customStyle="1" w:styleId="naisf">
    <w:name w:val="naisf"/>
    <w:basedOn w:val="Navaden"/>
    <w:uiPriority w:val="99"/>
    <w:rsid w:val="00C95296"/>
    <w:pPr>
      <w:tabs>
        <w:tab w:val="left" w:pos="709"/>
      </w:tabs>
      <w:suppressAutoHyphens/>
      <w:spacing w:before="75" w:after="75"/>
      <w:ind w:firstLine="375"/>
      <w:jc w:val="both"/>
    </w:pPr>
    <w:rPr>
      <w:rFonts w:ascii="Liberation Serif" w:eastAsia="Liberation Serif" w:hAnsi="Times New Roman" w:cs="Lohit Hindi"/>
      <w:sz w:val="24"/>
      <w:szCs w:val="24"/>
      <w:lang w:val="lv-LV" w:eastAsia="lv-LV" w:bidi="hi-IN"/>
    </w:rPr>
  </w:style>
  <w:style w:type="paragraph" w:customStyle="1" w:styleId="Pamatteksts">
    <w:name w:val="Pamatteksts"/>
    <w:basedOn w:val="Noklustais"/>
    <w:uiPriority w:val="99"/>
    <w:rsid w:val="00C95296"/>
    <w:pPr>
      <w:jc w:val="center"/>
    </w:pPr>
    <w:rPr>
      <w:rFonts w:ascii="Verdana" w:eastAsia="Calibri" w:hAnsi="Verdana"/>
      <w:b/>
      <w:sz w:val="18"/>
      <w:u w:val="single"/>
      <w:lang w:val="en-US"/>
    </w:rPr>
  </w:style>
  <w:style w:type="paragraph" w:customStyle="1" w:styleId="Virsraksts1">
    <w:name w:val="Virsraksts 1"/>
    <w:basedOn w:val="Noklustais"/>
    <w:next w:val="Pamatteksts"/>
    <w:uiPriority w:val="99"/>
    <w:rsid w:val="00C95296"/>
    <w:pPr>
      <w:keepNext/>
      <w:jc w:val="center"/>
    </w:pPr>
    <w:rPr>
      <w:b/>
      <w:bCs/>
    </w:rPr>
  </w:style>
  <w:style w:type="paragraph" w:customStyle="1" w:styleId="List2">
    <w:name w:val="List2"/>
    <w:uiPriority w:val="99"/>
    <w:rsid w:val="00707EB6"/>
    <w:pPr>
      <w:widowControl w:val="0"/>
      <w:tabs>
        <w:tab w:val="left" w:pos="1680"/>
      </w:tabs>
      <w:suppressAutoHyphens/>
    </w:pPr>
    <w:rPr>
      <w:rFonts w:ascii="Courier New" w:eastAsia="Times New Roman" w:hAnsi="Courier New"/>
      <w:sz w:val="20"/>
      <w:szCs w:val="20"/>
      <w:lang w:eastAsia="nl-NL"/>
    </w:rPr>
  </w:style>
  <w:style w:type="paragraph" w:customStyle="1" w:styleId="CarCharCarCharCarCharCarCharCarCharCarCharChar1CharCharCharCharCharChar2">
    <w:name w:val="Car Char Car Char Car Char Car Char Car Char Car Char Char1 Char Char Char Char Char Char2"/>
    <w:basedOn w:val="Navaden"/>
    <w:uiPriority w:val="99"/>
    <w:rsid w:val="00707EB6"/>
    <w:pPr>
      <w:spacing w:after="160" w:line="240" w:lineRule="exact"/>
      <w:jc w:val="both"/>
    </w:pPr>
    <w:rPr>
      <w:rFonts w:ascii="Arial" w:eastAsia="Times New Roman" w:hAnsi="Arial" w:cs="Arial"/>
      <w:sz w:val="20"/>
      <w:szCs w:val="20"/>
    </w:rPr>
  </w:style>
  <w:style w:type="paragraph" w:customStyle="1" w:styleId="CharChar2">
    <w:name w:val="Char Char2"/>
    <w:basedOn w:val="Navaden"/>
    <w:uiPriority w:val="99"/>
    <w:rsid w:val="00707EB6"/>
    <w:pPr>
      <w:spacing w:after="160" w:line="240" w:lineRule="exact"/>
      <w:jc w:val="both"/>
    </w:pPr>
    <w:rPr>
      <w:rFonts w:ascii="Arial" w:eastAsia="Times New Roman" w:hAnsi="Arial" w:cs="Arial"/>
      <w:sz w:val="20"/>
      <w:szCs w:val="20"/>
      <w:lang w:val="en-US"/>
    </w:rPr>
  </w:style>
  <w:style w:type="paragraph" w:customStyle="1" w:styleId="CarCharCarCharCarCharCarCharCarCharCarCharChar2">
    <w:name w:val="Car Char Car Char Car Char Car Char Car Char Car Char Char2"/>
    <w:basedOn w:val="Navaden"/>
    <w:uiPriority w:val="99"/>
    <w:rsid w:val="00707EB6"/>
    <w:pPr>
      <w:spacing w:after="160" w:line="240" w:lineRule="exact"/>
      <w:jc w:val="both"/>
    </w:pPr>
    <w:rPr>
      <w:rFonts w:ascii="Arial" w:eastAsia="Times New Roman" w:hAnsi="Arial" w:cs="Arial"/>
      <w:sz w:val="20"/>
      <w:szCs w:val="20"/>
    </w:rPr>
  </w:style>
  <w:style w:type="paragraph" w:customStyle="1" w:styleId="ZchnZchnCharCharChar2">
    <w:name w:val="Zchn Zchn Char Char Char2"/>
    <w:basedOn w:val="Navaden"/>
    <w:uiPriority w:val="99"/>
    <w:rsid w:val="00707EB6"/>
    <w:pPr>
      <w:spacing w:after="160" w:line="240" w:lineRule="exact"/>
      <w:jc w:val="both"/>
    </w:pPr>
    <w:rPr>
      <w:rFonts w:ascii="Arial" w:eastAsia="Times New Roman" w:hAnsi="Arial" w:cs="Arial"/>
      <w:sz w:val="20"/>
      <w:szCs w:val="20"/>
      <w:lang w:val="en-US"/>
    </w:rPr>
  </w:style>
  <w:style w:type="table" w:customStyle="1" w:styleId="TableGrid1">
    <w:name w:val="Table Grid1"/>
    <w:uiPriority w:val="99"/>
    <w:rsid w:val="00707EB6"/>
    <w:rPr>
      <w:rFonts w:ascii="Times New Roman" w:eastAsia="Times New Roman" w:hAnsi="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stonotaapidipaginaCarattere2Char">
    <w:name w:val="Testo nota a piè di pagina Carattere2 Char"/>
    <w:aliases w:val="Testo nota a piè di pagina Carattere Carattere1 Char,Testo nota a piè di pagina Carattere1 Carattere Char,Testo nota a piè di pagina Carattere3 Carattere Char,Testo nota a piè di pagina Carattere Char"/>
    <w:uiPriority w:val="99"/>
    <w:rsid w:val="00707EB6"/>
    <w:rPr>
      <w:lang w:val="en-GB" w:eastAsia="fr-FR"/>
    </w:rPr>
  </w:style>
  <w:style w:type="paragraph" w:customStyle="1" w:styleId="Default">
    <w:name w:val="Default"/>
    <w:rsid w:val="00707EB6"/>
    <w:pPr>
      <w:autoSpaceDE w:val="0"/>
      <w:autoSpaceDN w:val="0"/>
      <w:adjustRightInd w:val="0"/>
    </w:pPr>
    <w:rPr>
      <w:rFonts w:ascii="Trebuchet MS" w:eastAsia="Times New Roman" w:hAnsi="Trebuchet MS" w:cs="Trebuchet MS"/>
      <w:color w:val="000000"/>
      <w:sz w:val="24"/>
      <w:szCs w:val="24"/>
    </w:rPr>
  </w:style>
  <w:style w:type="paragraph" w:customStyle="1" w:styleId="CM31">
    <w:name w:val="CM31"/>
    <w:basedOn w:val="Default"/>
    <w:next w:val="Default"/>
    <w:uiPriority w:val="99"/>
    <w:rsid w:val="00707EB6"/>
    <w:rPr>
      <w:rFonts w:ascii="Garamond" w:hAnsi="Garamond" w:cs="Times New Roman"/>
      <w:color w:val="auto"/>
    </w:rPr>
  </w:style>
  <w:style w:type="paragraph" w:customStyle="1" w:styleId="List3">
    <w:name w:val="List3"/>
    <w:uiPriority w:val="99"/>
    <w:rsid w:val="00517AE1"/>
    <w:pPr>
      <w:widowControl w:val="0"/>
      <w:tabs>
        <w:tab w:val="left" w:pos="1680"/>
      </w:tabs>
      <w:suppressAutoHyphens/>
    </w:pPr>
    <w:rPr>
      <w:rFonts w:ascii="Courier New" w:eastAsia="Times New Roman" w:hAnsi="Courier New"/>
      <w:sz w:val="20"/>
      <w:szCs w:val="20"/>
      <w:lang w:eastAsia="nl-NL"/>
    </w:rPr>
  </w:style>
  <w:style w:type="paragraph" w:customStyle="1" w:styleId="CarCharCarCharCarCharCarCharCarCharCarCharChar1CharCharCharCharCharChar1">
    <w:name w:val="Car Char Car Char Car Char Car Char Car Char Car Char Char1 Char Char Char Char Char Char1"/>
    <w:basedOn w:val="Navaden"/>
    <w:uiPriority w:val="99"/>
    <w:rsid w:val="00517AE1"/>
    <w:pPr>
      <w:spacing w:after="160" w:line="240" w:lineRule="exact"/>
      <w:jc w:val="both"/>
    </w:pPr>
    <w:rPr>
      <w:rFonts w:ascii="Arial" w:eastAsia="Times New Roman" w:hAnsi="Arial" w:cs="Arial"/>
      <w:sz w:val="20"/>
      <w:szCs w:val="20"/>
    </w:rPr>
  </w:style>
  <w:style w:type="paragraph" w:customStyle="1" w:styleId="CharChar1">
    <w:name w:val="Char Char1"/>
    <w:basedOn w:val="Navaden"/>
    <w:uiPriority w:val="99"/>
    <w:rsid w:val="00517AE1"/>
    <w:pPr>
      <w:spacing w:after="160" w:line="240" w:lineRule="exact"/>
      <w:jc w:val="both"/>
    </w:pPr>
    <w:rPr>
      <w:rFonts w:ascii="Arial" w:eastAsia="Times New Roman" w:hAnsi="Arial" w:cs="Arial"/>
      <w:sz w:val="20"/>
      <w:szCs w:val="20"/>
      <w:lang w:val="en-US"/>
    </w:rPr>
  </w:style>
  <w:style w:type="paragraph" w:customStyle="1" w:styleId="CarCharCarCharCarCharCarCharCarCharCarCharChar1">
    <w:name w:val="Car Char Car Char Car Char Car Char Car Char Car Char Char1"/>
    <w:basedOn w:val="Navaden"/>
    <w:uiPriority w:val="99"/>
    <w:rsid w:val="00517AE1"/>
    <w:pPr>
      <w:spacing w:after="160" w:line="240" w:lineRule="exact"/>
      <w:jc w:val="both"/>
    </w:pPr>
    <w:rPr>
      <w:rFonts w:ascii="Arial" w:eastAsia="Times New Roman" w:hAnsi="Arial" w:cs="Arial"/>
      <w:sz w:val="20"/>
      <w:szCs w:val="20"/>
    </w:rPr>
  </w:style>
  <w:style w:type="paragraph" w:customStyle="1" w:styleId="ZchnZchnCharCharChar1">
    <w:name w:val="Zchn Zchn Char Char Char1"/>
    <w:basedOn w:val="Navaden"/>
    <w:uiPriority w:val="99"/>
    <w:rsid w:val="00517AE1"/>
    <w:pPr>
      <w:spacing w:after="160" w:line="240" w:lineRule="exact"/>
      <w:jc w:val="both"/>
    </w:pPr>
    <w:rPr>
      <w:rFonts w:ascii="Arial" w:eastAsia="Times New Roman" w:hAnsi="Arial" w:cs="Arial"/>
      <w:sz w:val="20"/>
      <w:szCs w:val="20"/>
      <w:lang w:val="en-US"/>
    </w:rPr>
  </w:style>
  <w:style w:type="character" w:customStyle="1" w:styleId="luchili">
    <w:name w:val="luc_hili"/>
    <w:uiPriority w:val="99"/>
    <w:rsid w:val="00517AE1"/>
  </w:style>
  <w:style w:type="character" w:customStyle="1" w:styleId="tabulatory">
    <w:name w:val="tabulatory"/>
    <w:uiPriority w:val="99"/>
    <w:rsid w:val="00517AE1"/>
  </w:style>
  <w:style w:type="paragraph" w:styleId="Oznaenseznam2">
    <w:name w:val="List Bullet 2"/>
    <w:basedOn w:val="Navaden"/>
    <w:uiPriority w:val="99"/>
    <w:rsid w:val="00517AE1"/>
    <w:pPr>
      <w:spacing w:after="0" w:line="240" w:lineRule="auto"/>
      <w:jc w:val="both"/>
    </w:pPr>
    <w:rPr>
      <w:rFonts w:ascii="Verdana" w:eastAsia="Times New Roman" w:hAnsi="Verdana"/>
      <w:sz w:val="20"/>
      <w:szCs w:val="24"/>
      <w:lang w:eastAsia="fr-FR"/>
    </w:rPr>
  </w:style>
  <w:style w:type="paragraph" w:customStyle="1" w:styleId="a">
    <w:name w:val="Абзац списка"/>
    <w:basedOn w:val="Navaden"/>
    <w:uiPriority w:val="99"/>
    <w:rsid w:val="00517AE1"/>
    <w:pPr>
      <w:spacing w:after="0" w:line="240" w:lineRule="auto"/>
      <w:ind w:left="708"/>
      <w:jc w:val="both"/>
    </w:pPr>
    <w:rPr>
      <w:rFonts w:ascii="Verdana" w:eastAsia="Times New Roman" w:hAnsi="Verdana"/>
      <w:sz w:val="20"/>
      <w:szCs w:val="24"/>
      <w:lang w:eastAsia="fr-FR"/>
    </w:rPr>
  </w:style>
  <w:style w:type="paragraph" w:styleId="Konnaopomba-besedilo">
    <w:name w:val="endnote text"/>
    <w:basedOn w:val="Navaden"/>
    <w:link w:val="Konnaopomba-besediloZnak"/>
    <w:uiPriority w:val="99"/>
    <w:rsid w:val="00517AE1"/>
    <w:pPr>
      <w:spacing w:after="0" w:line="240" w:lineRule="auto"/>
      <w:jc w:val="both"/>
    </w:pPr>
    <w:rPr>
      <w:rFonts w:ascii="Verdana" w:eastAsia="Times New Roman" w:hAnsi="Verdana"/>
      <w:sz w:val="20"/>
      <w:szCs w:val="20"/>
      <w:lang w:eastAsia="fr-FR"/>
    </w:rPr>
  </w:style>
  <w:style w:type="character" w:customStyle="1" w:styleId="Konnaopomba-besediloZnak">
    <w:name w:val="Končna opomba - besedilo Znak"/>
    <w:basedOn w:val="Privzetapisavaodstavka"/>
    <w:link w:val="Konnaopomba-besedilo"/>
    <w:uiPriority w:val="99"/>
    <w:locked/>
    <w:rsid w:val="00517AE1"/>
    <w:rPr>
      <w:rFonts w:ascii="Verdana" w:hAnsi="Verdana" w:cs="Times New Roman"/>
      <w:sz w:val="20"/>
      <w:szCs w:val="20"/>
      <w:lang w:eastAsia="fr-FR"/>
    </w:rPr>
  </w:style>
  <w:style w:type="character" w:styleId="Konnaopomba-sklic">
    <w:name w:val="endnote reference"/>
    <w:basedOn w:val="Privzetapisavaodstavka"/>
    <w:uiPriority w:val="99"/>
    <w:rsid w:val="00517AE1"/>
    <w:rPr>
      <w:rFonts w:cs="Times New Roman"/>
      <w:vertAlign w:val="superscript"/>
    </w:rPr>
  </w:style>
  <w:style w:type="paragraph" w:styleId="Citat">
    <w:name w:val="Quote"/>
    <w:basedOn w:val="Navaden"/>
    <w:next w:val="Navaden"/>
    <w:link w:val="CitatZnak"/>
    <w:uiPriority w:val="99"/>
    <w:qFormat/>
    <w:rsid w:val="006A0615"/>
    <w:rPr>
      <w:rFonts w:eastAsia="Times New Roman"/>
      <w:i/>
      <w:iCs/>
      <w:color w:val="000000"/>
      <w:lang w:val="en-US" w:eastAsia="ja-JP"/>
    </w:rPr>
  </w:style>
  <w:style w:type="character" w:customStyle="1" w:styleId="CitatZnak">
    <w:name w:val="Citat Znak"/>
    <w:basedOn w:val="Privzetapisavaodstavka"/>
    <w:link w:val="Citat"/>
    <w:uiPriority w:val="99"/>
    <w:locked/>
    <w:rsid w:val="006A0615"/>
    <w:rPr>
      <w:rFonts w:eastAsia="Times New Roman" w:cs="Times New Roman"/>
      <w:i/>
      <w:iCs/>
      <w:color w:val="000000"/>
      <w:lang w:val="en-US" w:eastAsia="ja-JP"/>
    </w:rPr>
  </w:style>
  <w:style w:type="character" w:customStyle="1" w:styleId="FootnoteTextChar1">
    <w:name w:val="Footnote Text Char1"/>
    <w:aliases w:val="Footnote Text Char2 Char1,Footnote Text Char1 Char Char1,Footnote Text Char3 Char Char Char1,Footnote Text Char2 Char Char Char Char1,Footnote Text Char1 Char1 Char Char Char Char1,ft Char1 Char Char Char Char Char1,ft Char1"/>
    <w:basedOn w:val="Privzetapisavaodstavka"/>
    <w:uiPriority w:val="99"/>
    <w:locked/>
    <w:rsid w:val="000326B1"/>
    <w:rPr>
      <w:rFonts w:ascii="Verdana" w:hAnsi="Verdana" w:cs="Times New Roman"/>
      <w:sz w:val="20"/>
      <w:szCs w:val="20"/>
      <w:lang w:val="en-GB" w:eastAsia="fr-FR"/>
    </w:rPr>
  </w:style>
  <w:style w:type="paragraph" w:customStyle="1" w:styleId="question">
    <w:name w:val="question"/>
    <w:basedOn w:val="Navaden"/>
    <w:rsid w:val="005F07BA"/>
    <w:pPr>
      <w:numPr>
        <w:numId w:val="13"/>
      </w:numPr>
      <w:spacing w:after="0" w:line="240" w:lineRule="auto"/>
      <w:jc w:val="both"/>
    </w:pPr>
    <w:rPr>
      <w:rFonts w:ascii="Arial Narrow" w:eastAsia="Times New Roman" w:hAnsi="Arial Narrow"/>
      <w:sz w:val="24"/>
      <w:szCs w:val="20"/>
    </w:rPr>
  </w:style>
  <w:style w:type="paragraph" w:customStyle="1" w:styleId="Normalrappo">
    <w:name w:val="Normal rappo"/>
    <w:rsid w:val="005F07BA"/>
    <w:pPr>
      <w:widowControl w:val="0"/>
      <w:tabs>
        <w:tab w:val="left" w:pos="-720"/>
      </w:tabs>
      <w:suppressAutoHyphens/>
      <w:jc w:val="both"/>
    </w:pPr>
    <w:rPr>
      <w:rFonts w:ascii="Univers" w:eastAsia="Times New Roman" w:hAnsi="Univers"/>
      <w:spacing w:val="-3"/>
      <w:sz w:val="24"/>
      <w:szCs w:val="20"/>
      <w:lang w:val="fr-FR"/>
    </w:rPr>
  </w:style>
  <w:style w:type="character" w:customStyle="1" w:styleId="hps">
    <w:name w:val="hps"/>
    <w:rsid w:val="005F07BA"/>
    <w:rPr>
      <w:rFonts w:cs="Times New Roman"/>
    </w:rPr>
  </w:style>
  <w:style w:type="character" w:customStyle="1" w:styleId="Bodytext">
    <w:name w:val="Body text_"/>
    <w:basedOn w:val="Privzetapisavaodstavka"/>
    <w:link w:val="Telobesedila8"/>
    <w:rsid w:val="006E7811"/>
    <w:rPr>
      <w:rFonts w:ascii="Verdana" w:eastAsia="Verdana" w:hAnsi="Verdana" w:cs="Verdana"/>
      <w:sz w:val="19"/>
      <w:szCs w:val="19"/>
      <w:shd w:val="clear" w:color="auto" w:fill="FFFFFF"/>
    </w:rPr>
  </w:style>
  <w:style w:type="character" w:customStyle="1" w:styleId="Bodytext3">
    <w:name w:val="Body text (3)_"/>
    <w:basedOn w:val="Privzetapisavaodstavka"/>
    <w:rsid w:val="006E7811"/>
    <w:rPr>
      <w:rFonts w:ascii="Verdana" w:eastAsia="Verdana" w:hAnsi="Verdana" w:cs="Verdana"/>
      <w:b w:val="0"/>
      <w:bCs w:val="0"/>
      <w:i w:val="0"/>
      <w:iCs w:val="0"/>
      <w:smallCaps w:val="0"/>
      <w:strike w:val="0"/>
      <w:spacing w:val="0"/>
      <w:sz w:val="19"/>
      <w:szCs w:val="19"/>
    </w:rPr>
  </w:style>
  <w:style w:type="character" w:customStyle="1" w:styleId="Bodytext30">
    <w:name w:val="Body text (3)"/>
    <w:basedOn w:val="Bodytext3"/>
    <w:rsid w:val="006E7811"/>
    <w:rPr>
      <w:rFonts w:ascii="Verdana" w:eastAsia="Verdana" w:hAnsi="Verdana" w:cs="Verdana"/>
      <w:b w:val="0"/>
      <w:bCs w:val="0"/>
      <w:i w:val="0"/>
      <w:iCs w:val="0"/>
      <w:smallCaps w:val="0"/>
      <w:strike w:val="0"/>
      <w:spacing w:val="0"/>
      <w:sz w:val="19"/>
      <w:szCs w:val="19"/>
      <w:u w:val="single"/>
    </w:rPr>
  </w:style>
  <w:style w:type="character" w:customStyle="1" w:styleId="Telobesedila20">
    <w:name w:val="Telo besedila2"/>
    <w:basedOn w:val="Bodytext"/>
    <w:rsid w:val="006E7811"/>
    <w:rPr>
      <w:rFonts w:ascii="Verdana" w:eastAsia="Verdana" w:hAnsi="Verdana" w:cs="Verdana"/>
      <w:sz w:val="19"/>
      <w:szCs w:val="19"/>
      <w:u w:val="single"/>
      <w:shd w:val="clear" w:color="auto" w:fill="FFFFFF"/>
    </w:rPr>
  </w:style>
  <w:style w:type="character" w:customStyle="1" w:styleId="Heading3">
    <w:name w:val="Heading #3_"/>
    <w:basedOn w:val="Privzetapisavaodstavka"/>
    <w:rsid w:val="006E7811"/>
    <w:rPr>
      <w:rFonts w:ascii="Verdana" w:eastAsia="Verdana" w:hAnsi="Verdana" w:cs="Verdana"/>
      <w:b w:val="0"/>
      <w:bCs w:val="0"/>
      <w:i w:val="0"/>
      <w:iCs w:val="0"/>
      <w:smallCaps w:val="0"/>
      <w:strike w:val="0"/>
      <w:spacing w:val="0"/>
      <w:sz w:val="19"/>
      <w:szCs w:val="19"/>
    </w:rPr>
  </w:style>
  <w:style w:type="character" w:customStyle="1" w:styleId="Heading30">
    <w:name w:val="Heading #3"/>
    <w:basedOn w:val="Heading3"/>
    <w:rsid w:val="006E7811"/>
    <w:rPr>
      <w:rFonts w:ascii="Verdana" w:eastAsia="Verdana" w:hAnsi="Verdana" w:cs="Verdana"/>
      <w:b w:val="0"/>
      <w:bCs w:val="0"/>
      <w:i w:val="0"/>
      <w:iCs w:val="0"/>
      <w:smallCaps w:val="0"/>
      <w:strike w:val="0"/>
      <w:spacing w:val="0"/>
      <w:sz w:val="19"/>
      <w:szCs w:val="19"/>
      <w:u w:val="single"/>
    </w:rPr>
  </w:style>
  <w:style w:type="character" w:customStyle="1" w:styleId="Bodytext4">
    <w:name w:val="Body text (4)_"/>
    <w:basedOn w:val="Privzetapisavaodstavka"/>
    <w:link w:val="Bodytext40"/>
    <w:rsid w:val="006E7811"/>
    <w:rPr>
      <w:rFonts w:ascii="Verdana" w:eastAsia="Verdana" w:hAnsi="Verdana" w:cs="Verdana"/>
      <w:sz w:val="19"/>
      <w:szCs w:val="19"/>
      <w:shd w:val="clear" w:color="auto" w:fill="FFFFFF"/>
    </w:rPr>
  </w:style>
  <w:style w:type="character" w:customStyle="1" w:styleId="Bodytext4BoldNotItalic">
    <w:name w:val="Body text (4) + Bold;Not Italic"/>
    <w:basedOn w:val="Bodytext4"/>
    <w:rsid w:val="006E7811"/>
    <w:rPr>
      <w:rFonts w:ascii="Verdana" w:eastAsia="Verdana" w:hAnsi="Verdana" w:cs="Verdana"/>
      <w:b/>
      <w:bCs/>
      <w:i/>
      <w:iCs/>
      <w:sz w:val="19"/>
      <w:szCs w:val="19"/>
      <w:shd w:val="clear" w:color="auto" w:fill="FFFFFF"/>
    </w:rPr>
  </w:style>
  <w:style w:type="character" w:customStyle="1" w:styleId="Telobesedila30">
    <w:name w:val="Telo besedila3"/>
    <w:basedOn w:val="Bodytext"/>
    <w:rsid w:val="006E7811"/>
    <w:rPr>
      <w:rFonts w:ascii="Verdana" w:eastAsia="Verdana" w:hAnsi="Verdana" w:cs="Verdana"/>
      <w:sz w:val="19"/>
      <w:szCs w:val="19"/>
      <w:u w:val="single"/>
      <w:shd w:val="clear" w:color="auto" w:fill="FFFFFF"/>
    </w:rPr>
  </w:style>
  <w:style w:type="character" w:customStyle="1" w:styleId="BodytextItalic">
    <w:name w:val="Body text + Italic"/>
    <w:basedOn w:val="Bodytext"/>
    <w:rsid w:val="006E7811"/>
    <w:rPr>
      <w:rFonts w:ascii="Verdana" w:eastAsia="Verdana" w:hAnsi="Verdana" w:cs="Verdana"/>
      <w:i/>
      <w:iCs/>
      <w:sz w:val="19"/>
      <w:szCs w:val="19"/>
      <w:shd w:val="clear" w:color="auto" w:fill="FFFFFF"/>
    </w:rPr>
  </w:style>
  <w:style w:type="character" w:customStyle="1" w:styleId="BodytextBold">
    <w:name w:val="Body text + Bold"/>
    <w:basedOn w:val="Bodytext"/>
    <w:rsid w:val="006E7811"/>
    <w:rPr>
      <w:rFonts w:ascii="Verdana" w:eastAsia="Verdana" w:hAnsi="Verdana" w:cs="Verdana"/>
      <w:b/>
      <w:bCs/>
      <w:sz w:val="19"/>
      <w:szCs w:val="19"/>
      <w:shd w:val="clear" w:color="auto" w:fill="FFFFFF"/>
    </w:rPr>
  </w:style>
  <w:style w:type="character" w:customStyle="1" w:styleId="Telobesedila4">
    <w:name w:val="Telo besedila4"/>
    <w:basedOn w:val="Bodytext"/>
    <w:rsid w:val="006E7811"/>
    <w:rPr>
      <w:rFonts w:ascii="Verdana" w:eastAsia="Verdana" w:hAnsi="Verdana" w:cs="Verdana"/>
      <w:sz w:val="19"/>
      <w:szCs w:val="19"/>
      <w:u w:val="single"/>
      <w:shd w:val="clear" w:color="auto" w:fill="FFFFFF"/>
    </w:rPr>
  </w:style>
  <w:style w:type="character" w:customStyle="1" w:styleId="Telobesedila5">
    <w:name w:val="Telo besedila5"/>
    <w:basedOn w:val="Bodytext"/>
    <w:rsid w:val="006E7811"/>
    <w:rPr>
      <w:rFonts w:ascii="Verdana" w:eastAsia="Verdana" w:hAnsi="Verdana" w:cs="Verdana"/>
      <w:sz w:val="19"/>
      <w:szCs w:val="19"/>
      <w:u w:val="single"/>
      <w:shd w:val="clear" w:color="auto" w:fill="FFFFFF"/>
    </w:rPr>
  </w:style>
  <w:style w:type="character" w:customStyle="1" w:styleId="Telobesedila6">
    <w:name w:val="Telo besedila6"/>
    <w:basedOn w:val="Bodytext"/>
    <w:rsid w:val="006E7811"/>
    <w:rPr>
      <w:rFonts w:ascii="Verdana" w:eastAsia="Verdana" w:hAnsi="Verdana" w:cs="Verdana"/>
      <w:sz w:val="19"/>
      <w:szCs w:val="19"/>
      <w:u w:val="single"/>
      <w:shd w:val="clear" w:color="auto" w:fill="FFFFFF"/>
    </w:rPr>
  </w:style>
  <w:style w:type="character" w:customStyle="1" w:styleId="Telobesedila7">
    <w:name w:val="Telo besedila7"/>
    <w:basedOn w:val="Bodytext"/>
    <w:rsid w:val="006E7811"/>
    <w:rPr>
      <w:rFonts w:ascii="Verdana" w:eastAsia="Verdana" w:hAnsi="Verdana" w:cs="Verdana"/>
      <w:sz w:val="19"/>
      <w:szCs w:val="19"/>
      <w:u w:val="single"/>
      <w:shd w:val="clear" w:color="auto" w:fill="FFFFFF"/>
    </w:rPr>
  </w:style>
  <w:style w:type="paragraph" w:customStyle="1" w:styleId="Telobesedila8">
    <w:name w:val="Telo besedila8"/>
    <w:basedOn w:val="Navaden"/>
    <w:link w:val="Bodytext"/>
    <w:rsid w:val="006E7811"/>
    <w:pPr>
      <w:shd w:val="clear" w:color="auto" w:fill="FFFFFF"/>
      <w:spacing w:after="0" w:line="0" w:lineRule="atLeast"/>
      <w:ind w:hanging="580"/>
    </w:pPr>
    <w:rPr>
      <w:rFonts w:ascii="Verdana" w:eastAsia="Verdana" w:hAnsi="Verdana" w:cs="Verdana"/>
      <w:sz w:val="19"/>
      <w:szCs w:val="19"/>
      <w:lang w:val="en-US"/>
    </w:rPr>
  </w:style>
  <w:style w:type="paragraph" w:customStyle="1" w:styleId="Bodytext40">
    <w:name w:val="Body text (4)"/>
    <w:basedOn w:val="Navaden"/>
    <w:link w:val="Bodytext4"/>
    <w:rsid w:val="006E7811"/>
    <w:pPr>
      <w:shd w:val="clear" w:color="auto" w:fill="FFFFFF"/>
      <w:spacing w:before="180" w:after="0" w:line="485" w:lineRule="exact"/>
      <w:ind w:hanging="560"/>
    </w:pPr>
    <w:rPr>
      <w:rFonts w:ascii="Verdana" w:eastAsia="Verdana" w:hAnsi="Verdana" w:cs="Verdana"/>
      <w:sz w:val="19"/>
      <w:szCs w:val="19"/>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748406">
      <w:bodyDiv w:val="1"/>
      <w:marLeft w:val="0"/>
      <w:marRight w:val="0"/>
      <w:marTop w:val="0"/>
      <w:marBottom w:val="0"/>
      <w:divBdr>
        <w:top w:val="none" w:sz="0" w:space="0" w:color="auto"/>
        <w:left w:val="none" w:sz="0" w:space="0" w:color="auto"/>
        <w:bottom w:val="none" w:sz="0" w:space="0" w:color="auto"/>
        <w:right w:val="none" w:sz="0" w:space="0" w:color="auto"/>
      </w:divBdr>
    </w:div>
    <w:div w:id="172217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rm.coe.int/CoERMPublicCommonSearchServices/DisplayDCTMContent?documentId=09000016806f3340" TargetMode="External"/><Relationship Id="rId2" Type="http://schemas.openxmlformats.org/officeDocument/2006/relationships/numbering" Target="numbering.xml"/><Relationship Id="rId16" Type="http://schemas.openxmlformats.org/officeDocument/2006/relationships/hyperlink" Target="https://www.coe.int/en/web/greco/evaluations/slovenia"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rm.coe.int/CoERMPublicCommonSearchServices/DisplayDCTMContent?documentId=09000016806ca711" TargetMode="External"/><Relationship Id="rId10" Type="http://schemas.openxmlformats.org/officeDocument/2006/relationships/image" Target="media/image2.emf"/><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rm.coe.int/CoERMPublicCommonSearchServices/DisplayDCTMContent?documentId=09000016806ca70c"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coe.int/gre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0C01E-8BA7-4490-8ABB-052C36560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2911</Words>
  <Characters>16595</Characters>
  <Application>Microsoft Office Word</Application>
  <DocSecurity>0</DocSecurity>
  <Lines>138</Lines>
  <Paragraphs>38</Paragraphs>
  <ScaleCrop>false</ScaleCrop>
  <HeadingPairs>
    <vt:vector size="6" baseType="variant">
      <vt:variant>
        <vt:lpstr>Naslov</vt:lpstr>
      </vt:variant>
      <vt:variant>
        <vt:i4>1</vt:i4>
      </vt:variant>
      <vt:variant>
        <vt:lpstr>Title</vt:lpstr>
      </vt:variant>
      <vt:variant>
        <vt:i4>1</vt:i4>
      </vt:variant>
      <vt:variant>
        <vt:lpstr>Titre</vt:lpstr>
      </vt:variant>
      <vt:variant>
        <vt:i4>1</vt:i4>
      </vt:variant>
    </vt:vector>
  </HeadingPairs>
  <TitlesOfParts>
    <vt:vector size="3" baseType="lpstr">
      <vt:lpstr>FOURTH EVALUATION ROUND</vt:lpstr>
      <vt:lpstr>FOURTH EVALUATION ROUND</vt:lpstr>
      <vt:lpstr>FOURTH EVALUATION ROUND</vt:lpstr>
    </vt:vector>
  </TitlesOfParts>
  <Company>Council of Europe</Company>
  <LinksUpToDate>false</LinksUpToDate>
  <CharactersWithSpaces>19468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FOURTH EVALUATION ROUND</dc:title>
  <dc:subject>COUNTRY</dc:subject>
  <dc:creator>PINCEMAILLE Laure</dc:creator>
  <cp:lastModifiedBy>Vita Habjan</cp:lastModifiedBy>
  <cp:revision>2</cp:revision>
  <cp:lastPrinted>2018-01-04T09:43:00Z</cp:lastPrinted>
  <dcterms:created xsi:type="dcterms:W3CDTF">2018-07-04T08:52:00Z</dcterms:created>
  <dcterms:modified xsi:type="dcterms:W3CDTF">2018-07-04T08:52:00Z</dcterms:modified>
</cp:coreProperties>
</file>