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ADF53" w14:textId="77777777" w:rsidR="00AE1900" w:rsidRPr="00842721" w:rsidRDefault="00AE1900">
      <w:bookmarkStart w:id="0" w:name="_GoBack"/>
      <w:bookmarkEnd w:id="0"/>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611"/>
      </w:tblGrid>
      <w:tr w:rsidR="00AE1900" w:rsidRPr="00842721" w14:paraId="0A2313FA" w14:textId="77777777" w:rsidTr="007E1071">
        <w:tc>
          <w:tcPr>
            <w:tcW w:w="959" w:type="dxa"/>
          </w:tcPr>
          <w:p w14:paraId="5C845608" w14:textId="77777777" w:rsidR="00AE1900" w:rsidRPr="00842721" w:rsidRDefault="00AE1900" w:rsidP="00AE1900">
            <w:pPr>
              <w:rPr>
                <w:rFonts w:cs="Arial"/>
                <w:sz w:val="20"/>
                <w:szCs w:val="20"/>
              </w:rPr>
            </w:pPr>
            <w:r w:rsidRPr="00842721">
              <w:rPr>
                <w:rFonts w:cs="Arial"/>
                <w:sz w:val="20"/>
                <w:szCs w:val="20"/>
              </w:rPr>
              <w:t>Številka:</w:t>
            </w:r>
          </w:p>
        </w:tc>
        <w:tc>
          <w:tcPr>
            <w:tcW w:w="8611" w:type="dxa"/>
          </w:tcPr>
          <w:p w14:paraId="5BE56365" w14:textId="5EC03BD6" w:rsidR="00AE1900" w:rsidRPr="00842721" w:rsidRDefault="00C55FF5" w:rsidP="00EA4FA1">
            <w:pPr>
              <w:rPr>
                <w:rFonts w:cs="Arial"/>
                <w:sz w:val="20"/>
                <w:szCs w:val="20"/>
              </w:rPr>
            </w:pPr>
            <w:r w:rsidRPr="00EA4FA1">
              <w:rPr>
                <w:rFonts w:cs="Arial"/>
                <w:sz w:val="20"/>
                <w:szCs w:val="20"/>
              </w:rPr>
              <w:t>0</w:t>
            </w:r>
            <w:r w:rsidR="00EA4FA1">
              <w:rPr>
                <w:rFonts w:cs="Arial"/>
                <w:sz w:val="20"/>
                <w:szCs w:val="20"/>
              </w:rPr>
              <w:t>071</w:t>
            </w:r>
            <w:r w:rsidRPr="00EA4FA1">
              <w:rPr>
                <w:rFonts w:cs="Arial"/>
                <w:sz w:val="20"/>
                <w:szCs w:val="20"/>
              </w:rPr>
              <w:t>-</w:t>
            </w:r>
            <w:r w:rsidR="00EA4FA1">
              <w:rPr>
                <w:rFonts w:cs="Arial"/>
                <w:sz w:val="20"/>
                <w:szCs w:val="20"/>
              </w:rPr>
              <w:t>1</w:t>
            </w:r>
            <w:r w:rsidRPr="00EA4FA1">
              <w:rPr>
                <w:rFonts w:cs="Arial"/>
                <w:sz w:val="20"/>
                <w:szCs w:val="20"/>
              </w:rPr>
              <w:t>/201</w:t>
            </w:r>
            <w:r w:rsidR="00EA4FA1">
              <w:rPr>
                <w:rFonts w:cs="Arial"/>
                <w:sz w:val="20"/>
                <w:szCs w:val="20"/>
              </w:rPr>
              <w:t>6</w:t>
            </w:r>
            <w:r w:rsidRPr="00EA4FA1">
              <w:rPr>
                <w:rFonts w:cs="Arial"/>
                <w:sz w:val="20"/>
                <w:szCs w:val="20"/>
              </w:rPr>
              <w:t>-</w:t>
            </w:r>
            <w:r w:rsidR="00EA4FA1">
              <w:rPr>
                <w:rFonts w:cs="Arial"/>
                <w:sz w:val="20"/>
                <w:szCs w:val="20"/>
              </w:rPr>
              <w:t>11</w:t>
            </w:r>
            <w:r w:rsidR="004A545E" w:rsidRPr="00B01894">
              <w:rPr>
                <w:rFonts w:cs="Arial"/>
                <w:color w:val="FF0000"/>
                <w:sz w:val="20"/>
                <w:szCs w:val="20"/>
              </w:rPr>
              <w:t xml:space="preserve"> </w:t>
            </w:r>
            <w:r w:rsidR="004A545E">
              <w:rPr>
                <w:rFonts w:cs="Arial"/>
                <w:sz w:val="20"/>
                <w:szCs w:val="20"/>
              </w:rPr>
              <w:t xml:space="preserve">      03007</w:t>
            </w:r>
          </w:p>
        </w:tc>
      </w:tr>
      <w:tr w:rsidR="00AE1900" w:rsidRPr="00842721" w14:paraId="0449E535" w14:textId="77777777" w:rsidTr="007E1071">
        <w:tc>
          <w:tcPr>
            <w:tcW w:w="959" w:type="dxa"/>
          </w:tcPr>
          <w:p w14:paraId="7EC22214" w14:textId="77777777" w:rsidR="00AE1900" w:rsidRPr="00842721" w:rsidRDefault="00AE1900" w:rsidP="00AE1900">
            <w:pPr>
              <w:rPr>
                <w:rFonts w:cs="Arial"/>
                <w:sz w:val="20"/>
                <w:szCs w:val="20"/>
              </w:rPr>
            </w:pPr>
            <w:r w:rsidRPr="00842721">
              <w:rPr>
                <w:rFonts w:cs="Arial"/>
                <w:sz w:val="20"/>
                <w:szCs w:val="20"/>
              </w:rPr>
              <w:t>Datum:</w:t>
            </w:r>
          </w:p>
        </w:tc>
        <w:tc>
          <w:tcPr>
            <w:tcW w:w="8611" w:type="dxa"/>
          </w:tcPr>
          <w:p w14:paraId="78A2454F" w14:textId="2E425E5B" w:rsidR="00AE1900" w:rsidRPr="00842721" w:rsidRDefault="00FC18AB" w:rsidP="00B01894">
            <w:pPr>
              <w:rPr>
                <w:rFonts w:cs="Arial"/>
                <w:sz w:val="20"/>
                <w:szCs w:val="20"/>
              </w:rPr>
            </w:pPr>
            <w:r>
              <w:rPr>
                <w:rFonts w:cs="Arial"/>
                <w:sz w:val="20"/>
                <w:szCs w:val="20"/>
              </w:rPr>
              <w:t>2</w:t>
            </w:r>
            <w:r w:rsidR="00B01894">
              <w:rPr>
                <w:rFonts w:cs="Arial"/>
                <w:sz w:val="20"/>
                <w:szCs w:val="20"/>
              </w:rPr>
              <w:t>8</w:t>
            </w:r>
            <w:r w:rsidR="005912C9" w:rsidRPr="003B4F47">
              <w:rPr>
                <w:rFonts w:cs="Arial"/>
                <w:sz w:val="20"/>
                <w:szCs w:val="20"/>
              </w:rPr>
              <w:t>/</w:t>
            </w:r>
            <w:r w:rsidR="00026F4C" w:rsidRPr="003B4F47">
              <w:rPr>
                <w:rFonts w:cs="Arial"/>
                <w:sz w:val="20"/>
                <w:szCs w:val="20"/>
              </w:rPr>
              <w:t>0</w:t>
            </w:r>
            <w:r w:rsidR="00947217">
              <w:rPr>
                <w:rFonts w:cs="Arial"/>
                <w:sz w:val="20"/>
                <w:szCs w:val="20"/>
              </w:rPr>
              <w:t>3</w:t>
            </w:r>
            <w:r w:rsidR="00026F4C" w:rsidRPr="003B4F47">
              <w:rPr>
                <w:rFonts w:cs="Arial"/>
                <w:sz w:val="20"/>
                <w:szCs w:val="20"/>
              </w:rPr>
              <w:t>/2017</w:t>
            </w:r>
          </w:p>
        </w:tc>
      </w:tr>
    </w:tbl>
    <w:p w14:paraId="3897BF9B" w14:textId="385E1A5B" w:rsidR="00B64685" w:rsidRDefault="00B64685" w:rsidP="00B64685">
      <w:pPr>
        <w:spacing w:after="0"/>
        <w:rPr>
          <w:rFonts w:cs="Arial"/>
        </w:rPr>
      </w:pPr>
    </w:p>
    <w:p w14:paraId="2FCF392C" w14:textId="77777777" w:rsidR="00B64685" w:rsidRDefault="00B64685" w:rsidP="00B64685">
      <w:pPr>
        <w:spacing w:after="0"/>
        <w:rPr>
          <w:rFonts w:cs="Arial"/>
          <w:b/>
        </w:rPr>
      </w:pPr>
    </w:p>
    <w:p w14:paraId="419D782F" w14:textId="0E920EF9" w:rsidR="004A545E" w:rsidRDefault="004A545E" w:rsidP="00B64685">
      <w:pPr>
        <w:spacing w:after="0" w:line="240" w:lineRule="auto"/>
        <w:rPr>
          <w:rFonts w:cs="Arial"/>
          <w:b/>
        </w:rPr>
      </w:pPr>
    </w:p>
    <w:p w14:paraId="429BA35F" w14:textId="1DD3B961" w:rsidR="00204BEF" w:rsidRDefault="00EA4FA1" w:rsidP="008F47BF">
      <w:pPr>
        <w:spacing w:after="0" w:line="240" w:lineRule="auto"/>
        <w:rPr>
          <w:rFonts w:cs="Arial"/>
          <w:b/>
        </w:rPr>
      </w:pPr>
      <w:r>
        <w:rPr>
          <w:rFonts w:cs="Arial"/>
          <w:b/>
        </w:rPr>
        <w:t>MINISTRSTVO ZA JAVNO UPRAVO</w:t>
      </w:r>
    </w:p>
    <w:p w14:paraId="3EBF407B" w14:textId="2A9F8A90" w:rsidR="002906EB" w:rsidRDefault="0003385F" w:rsidP="008F47BF">
      <w:pPr>
        <w:spacing w:after="0" w:line="240" w:lineRule="auto"/>
        <w:rPr>
          <w:rFonts w:cs="Arial"/>
          <w:b/>
        </w:rPr>
      </w:pPr>
      <w:r>
        <w:rPr>
          <w:rFonts w:cs="Arial"/>
          <w:b/>
        </w:rPr>
        <w:t>Minister</w:t>
      </w:r>
      <w:r w:rsidR="00EA4FA1">
        <w:rPr>
          <w:rFonts w:cs="Arial"/>
          <w:b/>
        </w:rPr>
        <w:t xml:space="preserve"> Boris Koprivnikar</w:t>
      </w:r>
    </w:p>
    <w:p w14:paraId="171C489B" w14:textId="77777777" w:rsidR="00B64685" w:rsidRDefault="00B64685" w:rsidP="00B64685">
      <w:pPr>
        <w:spacing w:after="0"/>
        <w:rPr>
          <w:rFonts w:cs="Arial"/>
          <w:b/>
        </w:rPr>
      </w:pPr>
    </w:p>
    <w:p w14:paraId="59A990E1" w14:textId="4FA16368" w:rsidR="00121F29" w:rsidRDefault="00121F29" w:rsidP="00B64685">
      <w:pPr>
        <w:spacing w:after="0" w:line="240" w:lineRule="auto"/>
        <w:rPr>
          <w:rFonts w:cs="Arial"/>
        </w:rPr>
      </w:pPr>
      <w:r>
        <w:rPr>
          <w:rFonts w:cs="Arial"/>
        </w:rPr>
        <w:t xml:space="preserve">E: </w:t>
      </w:r>
      <w:r w:rsidR="00EA4FA1" w:rsidRPr="00EA4FA1">
        <w:rPr>
          <w:rFonts w:cs="Arial"/>
        </w:rPr>
        <w:t>gp.mju</w:t>
      </w:r>
      <w:r>
        <w:rPr>
          <w:rFonts w:cs="Arial"/>
        </w:rPr>
        <w:t>@gov.si</w:t>
      </w:r>
    </w:p>
    <w:p w14:paraId="7CB9BEBA" w14:textId="77777777" w:rsidR="00B64685" w:rsidRPr="00B64685" w:rsidRDefault="00B64685" w:rsidP="00B64685">
      <w:pPr>
        <w:spacing w:after="0" w:line="240" w:lineRule="auto"/>
        <w:rPr>
          <w:rFonts w:cs="Arial"/>
        </w:rPr>
      </w:pPr>
    </w:p>
    <w:p w14:paraId="52CECE95" w14:textId="4A326690" w:rsidR="00F92BFC" w:rsidRPr="00842721" w:rsidRDefault="00F92BFC" w:rsidP="00F92BFC">
      <w:pPr>
        <w:spacing w:after="0" w:line="240" w:lineRule="auto"/>
        <w:rPr>
          <w:rFonts w:cs="Arial"/>
        </w:rPr>
      </w:pPr>
      <w:r w:rsidRPr="00842721">
        <w:rPr>
          <w:rFonts w:cs="Arial"/>
          <w:noProof/>
          <w:lang w:eastAsia="sl-SI"/>
        </w:rPr>
        <mc:AlternateContent>
          <mc:Choice Requires="wps">
            <w:drawing>
              <wp:anchor distT="0" distB="0" distL="114300" distR="114300" simplePos="0" relativeHeight="251658240" behindDoc="0" locked="0" layoutInCell="1" allowOverlap="1" wp14:anchorId="648B8151" wp14:editId="20E26C56">
                <wp:simplePos x="0" y="0"/>
                <wp:positionH relativeFrom="column">
                  <wp:posOffset>0</wp:posOffset>
                </wp:positionH>
                <wp:positionV relativeFrom="paragraph">
                  <wp:posOffset>47625</wp:posOffset>
                </wp:positionV>
                <wp:extent cx="1403350" cy="635"/>
                <wp:effectExtent l="0" t="0" r="19050" b="50165"/>
                <wp:wrapThrough wrapText="bothSides">
                  <wp:wrapPolygon edited="0">
                    <wp:start x="0" y="0"/>
                    <wp:lineTo x="0" y="864000"/>
                    <wp:lineTo x="21502" y="864000"/>
                    <wp:lineTo x="21502" y="0"/>
                    <wp:lineTo x="0" y="0"/>
                  </wp:wrapPolygon>
                </wp:wrapThrough>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0;margin-top:3.75pt;width:11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" strokeweight="1.25pt">
                <w10:wrap type="through"/>
              </v:shape>
            </w:pict>
          </mc:Fallback>
        </mc:AlternateContent>
      </w:r>
    </w:p>
    <w:p w14:paraId="30DC9E25" w14:textId="77777777" w:rsidR="00DA7550" w:rsidRPr="00602137" w:rsidRDefault="00DA7550" w:rsidP="00DA7550">
      <w:pPr>
        <w:spacing w:after="0" w:line="240" w:lineRule="auto"/>
        <w:jc w:val="both"/>
        <w:rPr>
          <w:rFonts w:eastAsia="SimSun" w:cs="Calibri"/>
          <w:b/>
          <w:lang w:eastAsia="zh-CN"/>
        </w:rPr>
      </w:pPr>
    </w:p>
    <w:p w14:paraId="1AABC464" w14:textId="337CB94F" w:rsidR="00DA7550" w:rsidRPr="00602137" w:rsidRDefault="00B64685" w:rsidP="00E13CDF">
      <w:pPr>
        <w:pStyle w:val="Glavninaslov"/>
        <w:spacing w:after="200"/>
      </w:pPr>
      <w:r>
        <w:t xml:space="preserve">ZADEVA:  </w:t>
      </w:r>
      <w:r w:rsidR="0003385F">
        <w:t xml:space="preserve">PREDLOGI KOMISIJE ZA PREPREČEVANJE KORUPCIJE GLEDE NADALJNJIH UKREPOV IN AKTIVNOSTI </w:t>
      </w:r>
      <w:r w:rsidR="00993749">
        <w:t>V</w:t>
      </w:r>
      <w:r w:rsidR="0003385F">
        <w:t xml:space="preserve"> NOV</w:t>
      </w:r>
      <w:r w:rsidR="00993749">
        <w:t>EM VLADNEM</w:t>
      </w:r>
      <w:r w:rsidR="0003385F">
        <w:t xml:space="preserve"> PROGRAM</w:t>
      </w:r>
      <w:r w:rsidR="00993749">
        <w:t>U</w:t>
      </w:r>
      <w:r w:rsidR="0003385F">
        <w:t xml:space="preserve"> ZA </w:t>
      </w:r>
      <w:r w:rsidR="00EA4FA1">
        <w:t xml:space="preserve">KREPITEV INTEGRITETE IN TRANSPARENTNOSTI </w:t>
      </w:r>
      <w:r w:rsidR="0003385F">
        <w:t>2017 - 2018</w:t>
      </w:r>
    </w:p>
    <w:p w14:paraId="7E1C3E2D" w14:textId="77777777" w:rsidR="00CA74AA" w:rsidRDefault="00CA74AA" w:rsidP="00CA74AA">
      <w:pPr>
        <w:spacing w:after="0"/>
      </w:pPr>
    </w:p>
    <w:p w14:paraId="215C302A" w14:textId="22BA45C1" w:rsidR="00790122" w:rsidRDefault="004A545E" w:rsidP="0085761D">
      <w:r>
        <w:t>Spoštovani,</w:t>
      </w:r>
    </w:p>
    <w:p w14:paraId="30F76B70" w14:textId="1812B8FE" w:rsidR="00FE3FFD" w:rsidRDefault="00FE3FFD" w:rsidP="008F47BF">
      <w:pPr>
        <w:jc w:val="both"/>
      </w:pPr>
      <w:r>
        <w:t xml:space="preserve">Po preučitvi </w:t>
      </w:r>
      <w:r w:rsidRPr="0003385F">
        <w:t>Kon</w:t>
      </w:r>
      <w:r>
        <w:t>čnega poročila</w:t>
      </w:r>
      <w:r w:rsidRPr="0003385F">
        <w:t xml:space="preserve"> o izvedenih ukrepih na podlagi Programa ukrepov Vlade RS za preprečevanje korupcije 2015 – 2016</w:t>
      </w:r>
      <w:r>
        <w:t xml:space="preserve"> </w:t>
      </w:r>
      <w:r w:rsidR="00C71BDA">
        <w:t xml:space="preserve">(v nadaljevanju: Končno poročilo) </w:t>
      </w:r>
      <w:r>
        <w:t>in n</w:t>
      </w:r>
      <w:r w:rsidR="00314E4A">
        <w:t>a podlagi vašega povabila k sodelovanju pri izdelavi programa nadaljnjih ukrepov vlade za preprečevanje korupcije</w:t>
      </w:r>
      <w:r>
        <w:t>, vam</w:t>
      </w:r>
      <w:r w:rsidR="00B64ADF">
        <w:t>,</w:t>
      </w:r>
      <w:r>
        <w:t xml:space="preserve"> v skladu z dogovorom</w:t>
      </w:r>
      <w:r w:rsidR="00314E4A">
        <w:t xml:space="preserve"> z našega zadnjega sestanka</w:t>
      </w:r>
      <w:r w:rsidR="00B64ADF">
        <w:t xml:space="preserve"> na to temo z dne </w:t>
      </w:r>
      <w:r w:rsidR="00314E4A">
        <w:t xml:space="preserve">24. 3. 2017, </w:t>
      </w:r>
      <w:r>
        <w:t>v</w:t>
      </w:r>
      <w:r w:rsidR="00314E4A">
        <w:t xml:space="preserve"> nadaljevanju pošiljamo nabor ukrepov, ki </w:t>
      </w:r>
      <w:r>
        <w:t>bi jih bilo po našem mnenju potrebno vključiti v nov program protikorupcijskih ukrepov</w:t>
      </w:r>
      <w:r w:rsidR="00E96A90">
        <w:t>. Gre za predlog ukrepov, k</w:t>
      </w:r>
      <w:r w:rsidR="00B64ADF">
        <w:t>i</w:t>
      </w:r>
      <w:r>
        <w:t xml:space="preserve"> </w:t>
      </w:r>
      <w:r w:rsidR="00E96A90">
        <w:t>smo vam ga</w:t>
      </w:r>
      <w:r w:rsidR="00314E4A">
        <w:t xml:space="preserve"> </w:t>
      </w:r>
      <w:r w:rsidR="00E96A90">
        <w:t>predstavili na omenjenem sestanku</w:t>
      </w:r>
      <w:r>
        <w:t xml:space="preserve">, z </w:t>
      </w:r>
      <w:r w:rsidR="00314E4A">
        <w:t>doda</w:t>
      </w:r>
      <w:r>
        <w:t>t</w:t>
      </w:r>
      <w:r w:rsidR="00314E4A">
        <w:t xml:space="preserve">nim ukrepom, ki se navezuje na regulacijo delovanja nekdanjih funkcionarjev v primeru izvajanja odvetniških storitev. </w:t>
      </w:r>
    </w:p>
    <w:p w14:paraId="631B3EFA" w14:textId="065D3C50" w:rsidR="00314E4A" w:rsidRDefault="00314E4A" w:rsidP="008F47BF">
      <w:pPr>
        <w:jc w:val="both"/>
      </w:pPr>
      <w:r>
        <w:t>Ker zaradi narave našega dela</w:t>
      </w:r>
      <w:r w:rsidR="00FE3FFD">
        <w:t xml:space="preserve"> ideje </w:t>
      </w:r>
      <w:r>
        <w:t>za potencialne</w:t>
      </w:r>
      <w:r w:rsidR="00FE3FFD">
        <w:t xml:space="preserve"> protikorupcijske</w:t>
      </w:r>
      <w:r>
        <w:t xml:space="preserve"> </w:t>
      </w:r>
      <w:r w:rsidR="00FE3FFD">
        <w:t>ukrepe nastajajo kontinuirano</w:t>
      </w:r>
      <w:r>
        <w:t xml:space="preserve">, </w:t>
      </w:r>
      <w:r w:rsidR="00FE3FFD">
        <w:t xml:space="preserve">vam bomo </w:t>
      </w:r>
      <w:r w:rsidR="00244E19">
        <w:t>z</w:t>
      </w:r>
      <w:r w:rsidR="00FE3FFD">
        <w:t xml:space="preserve"> želj</w:t>
      </w:r>
      <w:r w:rsidR="00244E19">
        <w:t>o</w:t>
      </w:r>
      <w:r>
        <w:t xml:space="preserve"> prispevati h konstantni nadgradnji protikorupcijskega delovanja vlade in ministrstev </w:t>
      </w:r>
      <w:r w:rsidR="00FE3FFD">
        <w:t xml:space="preserve">kakšen nov predlog te vrste </w:t>
      </w:r>
      <w:r w:rsidR="00244E19">
        <w:t>posredovali</w:t>
      </w:r>
      <w:r w:rsidR="00B64ADF">
        <w:t xml:space="preserve"> </w:t>
      </w:r>
      <w:r w:rsidR="00FE3FFD">
        <w:t>tudi v prihodnje.</w:t>
      </w:r>
    </w:p>
    <w:p w14:paraId="519FAA80" w14:textId="77777777" w:rsidR="009E5017" w:rsidRPr="002732F1" w:rsidRDefault="009E5017" w:rsidP="009E5017">
      <w:pPr>
        <w:spacing w:after="0"/>
        <w:jc w:val="both"/>
      </w:pPr>
    </w:p>
    <w:p w14:paraId="036C456F" w14:textId="0C2C0D52" w:rsidR="00CA2BA8" w:rsidRDefault="00CA2BA8" w:rsidP="002732F1">
      <w:pPr>
        <w:pStyle w:val="Odstavekseznama"/>
        <w:numPr>
          <w:ilvl w:val="0"/>
          <w:numId w:val="40"/>
        </w:numPr>
        <w:spacing w:after="200"/>
        <w:ind w:left="357" w:hanging="357"/>
        <w:jc w:val="both"/>
        <w:rPr>
          <w:b/>
          <w:color w:val="000000"/>
        </w:rPr>
      </w:pPr>
      <w:r w:rsidRPr="002732F1">
        <w:rPr>
          <w:b/>
          <w:color w:val="000000"/>
        </w:rPr>
        <w:t>Nadaljevanje z izvajanjem aktivnosti, povezanimi z ukrepi, ki so bile do sedaj delno ali pa niso bile izvršene</w:t>
      </w:r>
    </w:p>
    <w:p w14:paraId="3873DE6F" w14:textId="127DE94F" w:rsidR="00CA2BA8" w:rsidRDefault="00CA2BA8" w:rsidP="009E5017">
      <w:pPr>
        <w:ind w:left="357"/>
        <w:jc w:val="both"/>
        <w:rPr>
          <w:color w:val="000000"/>
        </w:rPr>
      </w:pPr>
      <w:r w:rsidRPr="00CA2BA8">
        <w:rPr>
          <w:color w:val="000000"/>
        </w:rPr>
        <w:t>Pri neizvršenih ali delno izvršenih ukrepih je nujno nadaljevanje njihovega izvajanja, med njimi še posebej naslednjih ukrepov:</w:t>
      </w:r>
    </w:p>
    <w:p w14:paraId="11FD02B3" w14:textId="32B8F1B9" w:rsidR="002732F1" w:rsidRPr="002732F1" w:rsidRDefault="002732F1" w:rsidP="009E5017">
      <w:pPr>
        <w:pStyle w:val="Odstavekseznama"/>
        <w:numPr>
          <w:ilvl w:val="0"/>
          <w:numId w:val="41"/>
        </w:numPr>
        <w:spacing w:line="276" w:lineRule="auto"/>
        <w:ind w:left="714" w:hanging="357"/>
        <w:jc w:val="both"/>
        <w:rPr>
          <w:color w:val="000000"/>
        </w:rPr>
      </w:pPr>
      <w:r>
        <w:rPr>
          <w:rFonts w:ascii="Calibri" w:hAnsi="Calibri"/>
          <w:color w:val="222222"/>
          <w:szCs w:val="22"/>
        </w:rPr>
        <w:t xml:space="preserve">Uvedba pregledne revizije </w:t>
      </w:r>
      <w:r w:rsidR="00C71BDA">
        <w:rPr>
          <w:rFonts w:ascii="Calibri" w:hAnsi="Calibri"/>
          <w:color w:val="222222"/>
          <w:szCs w:val="22"/>
        </w:rPr>
        <w:t>postopkov in poslovanja TEŠ 6 (K</w:t>
      </w:r>
      <w:r>
        <w:rPr>
          <w:rFonts w:ascii="Calibri" w:hAnsi="Calibri"/>
          <w:color w:val="222222"/>
          <w:szCs w:val="22"/>
        </w:rPr>
        <w:t>ončno poročilo str. 13, točka 1): predlog Zakona o sistemskih preiskavah projektov državnega pomena je pomemben tudi z vidik</w:t>
      </w:r>
      <w:r w:rsidR="00C71BDA">
        <w:rPr>
          <w:rFonts w:ascii="Calibri" w:hAnsi="Calibri"/>
          <w:color w:val="222222"/>
          <w:szCs w:val="22"/>
        </w:rPr>
        <w:t>a novega projekta izgradnje 2. t</w:t>
      </w:r>
      <w:r>
        <w:rPr>
          <w:rFonts w:ascii="Calibri" w:hAnsi="Calibri"/>
          <w:color w:val="222222"/>
          <w:szCs w:val="22"/>
        </w:rPr>
        <w:t>ira;</w:t>
      </w:r>
    </w:p>
    <w:p w14:paraId="6FEBD288" w14:textId="461F4FF7" w:rsidR="002732F1" w:rsidRDefault="002732F1" w:rsidP="009E5017">
      <w:pPr>
        <w:pStyle w:val="Odstavekseznama"/>
        <w:numPr>
          <w:ilvl w:val="0"/>
          <w:numId w:val="41"/>
        </w:numPr>
        <w:spacing w:line="276" w:lineRule="auto"/>
        <w:ind w:left="714" w:hanging="357"/>
        <w:jc w:val="both"/>
        <w:rPr>
          <w:color w:val="000000"/>
        </w:rPr>
      </w:pPr>
      <w:r w:rsidRPr="002732F1">
        <w:rPr>
          <w:color w:val="000000"/>
        </w:rPr>
        <w:lastRenderedPageBreak/>
        <w:t>Centralizacija in informatizacija javnega naročanja  v javnem zdravstvu  (</w:t>
      </w:r>
      <w:r w:rsidR="00C71BDA">
        <w:rPr>
          <w:color w:val="000000"/>
        </w:rPr>
        <w:t xml:space="preserve">Končno poročilo </w:t>
      </w:r>
      <w:r w:rsidRPr="002732F1">
        <w:rPr>
          <w:color w:val="000000"/>
        </w:rPr>
        <w:t>stran 14, 4. točka)</w:t>
      </w:r>
      <w:r>
        <w:rPr>
          <w:color w:val="000000"/>
        </w:rPr>
        <w:t>;</w:t>
      </w:r>
    </w:p>
    <w:p w14:paraId="123B3966" w14:textId="3A4B8BB3" w:rsidR="002732F1" w:rsidRPr="002732F1" w:rsidRDefault="002732F1" w:rsidP="009E5017">
      <w:pPr>
        <w:pStyle w:val="Odstavekseznama"/>
        <w:numPr>
          <w:ilvl w:val="0"/>
          <w:numId w:val="41"/>
        </w:numPr>
        <w:spacing w:line="276" w:lineRule="auto"/>
        <w:ind w:left="714" w:hanging="357"/>
        <w:jc w:val="both"/>
        <w:rPr>
          <w:color w:val="000000"/>
        </w:rPr>
      </w:pPr>
      <w:r>
        <w:rPr>
          <w:rFonts w:ascii="Calibri" w:hAnsi="Calibri"/>
          <w:color w:val="222222"/>
          <w:szCs w:val="22"/>
        </w:rPr>
        <w:t>Pogoji za nastop in razlogi za prenehanje funkcije (</w:t>
      </w:r>
      <w:r w:rsidR="00C71BDA">
        <w:rPr>
          <w:rFonts w:ascii="Calibri" w:hAnsi="Calibri"/>
          <w:color w:val="222222"/>
          <w:szCs w:val="22"/>
        </w:rPr>
        <w:t xml:space="preserve">Končno poročilo </w:t>
      </w:r>
      <w:r>
        <w:rPr>
          <w:rFonts w:ascii="Calibri" w:hAnsi="Calibri"/>
          <w:color w:val="222222"/>
          <w:szCs w:val="22"/>
        </w:rPr>
        <w:t>str. 15, točka 7);</w:t>
      </w:r>
    </w:p>
    <w:p w14:paraId="797EF1DB" w14:textId="7F3B2B1D" w:rsidR="002732F1" w:rsidRPr="00CA74AA" w:rsidRDefault="002732F1" w:rsidP="00CA74AA">
      <w:pPr>
        <w:pStyle w:val="Odstavekseznama"/>
        <w:numPr>
          <w:ilvl w:val="0"/>
          <w:numId w:val="41"/>
        </w:numPr>
        <w:spacing w:after="200" w:line="276" w:lineRule="auto"/>
        <w:ind w:left="714" w:hanging="357"/>
        <w:jc w:val="both"/>
        <w:rPr>
          <w:color w:val="000000"/>
        </w:rPr>
      </w:pPr>
      <w:r>
        <w:rPr>
          <w:rFonts w:ascii="Calibri" w:hAnsi="Calibri"/>
          <w:color w:val="222222"/>
          <w:szCs w:val="22"/>
        </w:rPr>
        <w:t>Priprava osnutka sprememb in dopolnitev ZIntPK (</w:t>
      </w:r>
      <w:r w:rsidR="00C71BDA">
        <w:rPr>
          <w:rFonts w:ascii="Calibri" w:hAnsi="Calibri"/>
          <w:color w:val="222222"/>
          <w:szCs w:val="22"/>
        </w:rPr>
        <w:t xml:space="preserve">Končno poročilo </w:t>
      </w:r>
      <w:r>
        <w:rPr>
          <w:rFonts w:ascii="Calibri" w:hAnsi="Calibri"/>
          <w:color w:val="222222"/>
          <w:szCs w:val="22"/>
        </w:rPr>
        <w:t>str. 16, točka 9);</w:t>
      </w:r>
    </w:p>
    <w:p w14:paraId="6EC1EF9E" w14:textId="77777777" w:rsidR="00CA74AA" w:rsidRPr="00CA74AA" w:rsidRDefault="00CA74AA" w:rsidP="00CA74AA">
      <w:pPr>
        <w:spacing w:after="0"/>
        <w:jc w:val="both"/>
        <w:rPr>
          <w:color w:val="000000"/>
        </w:rPr>
      </w:pPr>
    </w:p>
    <w:p w14:paraId="751C28AF" w14:textId="7779868F" w:rsidR="002732F1" w:rsidRDefault="002732F1" w:rsidP="009E5017">
      <w:pPr>
        <w:pStyle w:val="Odstavekseznama"/>
        <w:numPr>
          <w:ilvl w:val="0"/>
          <w:numId w:val="40"/>
        </w:numPr>
        <w:spacing w:after="200" w:line="276" w:lineRule="auto"/>
        <w:ind w:left="357" w:hanging="357"/>
        <w:jc w:val="both"/>
        <w:rPr>
          <w:b/>
          <w:color w:val="000000"/>
        </w:rPr>
      </w:pPr>
      <w:r w:rsidRPr="002732F1">
        <w:rPr>
          <w:b/>
          <w:color w:val="000000"/>
        </w:rPr>
        <w:t xml:space="preserve">Identifikacija in pregon </w:t>
      </w:r>
      <w:proofErr w:type="spellStart"/>
      <w:r w:rsidRPr="002732F1">
        <w:rPr>
          <w:b/>
          <w:color w:val="000000"/>
        </w:rPr>
        <w:t>koruptivnih</w:t>
      </w:r>
      <w:proofErr w:type="spellEnd"/>
      <w:r w:rsidRPr="002732F1">
        <w:rPr>
          <w:b/>
          <w:color w:val="000000"/>
        </w:rPr>
        <w:t xml:space="preserve"> dejanj v zdravstvu, priprava sistemskih rešitev oz. podlag za njihovo preprečevanje in odkrivanje</w:t>
      </w:r>
    </w:p>
    <w:p w14:paraId="1107AF86" w14:textId="3B48A3DD" w:rsidR="002732F1" w:rsidRDefault="002732F1" w:rsidP="009E5017">
      <w:pPr>
        <w:ind w:left="360"/>
        <w:jc w:val="both"/>
        <w:rPr>
          <w:rFonts w:ascii="Calibri" w:hAnsi="Calibri"/>
          <w:color w:val="222222"/>
        </w:rPr>
      </w:pPr>
      <w:r>
        <w:rPr>
          <w:rFonts w:ascii="Calibri" w:hAnsi="Calibri"/>
          <w:color w:val="222222"/>
        </w:rPr>
        <w:t xml:space="preserve">Ker predstavlja zdravstvo temelj socialne države in je učinkovito delovanje zdravstvenega sistema ključno za osnovno blaginjo državljanov in prebivalcev Slovenije, obenem pa je tako uporabnikom zdravstvenega sistema kot nadzornim organom jasno, da je sistem daleč od optimalnega delovanja, bi bilo to </w:t>
      </w:r>
      <w:r w:rsidRPr="004D1D83">
        <w:rPr>
          <w:rFonts w:ascii="Calibri" w:hAnsi="Calibri"/>
          <w:b/>
          <w:color w:val="222222"/>
        </w:rPr>
        <w:t xml:space="preserve">tematiko nujno in </w:t>
      </w:r>
      <w:proofErr w:type="spellStart"/>
      <w:r w:rsidRPr="004D1D83">
        <w:rPr>
          <w:rFonts w:ascii="Calibri" w:hAnsi="Calibri"/>
          <w:b/>
          <w:color w:val="222222"/>
        </w:rPr>
        <w:t>neobhodno</w:t>
      </w:r>
      <w:proofErr w:type="spellEnd"/>
      <w:r w:rsidRPr="004D1D83">
        <w:rPr>
          <w:rFonts w:ascii="Calibri" w:hAnsi="Calibri"/>
          <w:b/>
          <w:color w:val="222222"/>
        </w:rPr>
        <w:t xml:space="preserve"> nasloviti tudi celostno z vidika korupcijskih tveganj in tveganj za kršitev identitete</w:t>
      </w:r>
      <w:r>
        <w:rPr>
          <w:rFonts w:ascii="Calibri" w:hAnsi="Calibri"/>
          <w:color w:val="222222"/>
        </w:rPr>
        <w:t>. Pri tem je področje javnih naročil samo eno od področij, ki jih je treba v okviru tega obravnavati. Ker je zdravstveni sistem obsežen, bodo tudi aktivnosti na tem področju trajale dlje časa, vsekakor pa je treba začeti z njimi.</w:t>
      </w:r>
    </w:p>
    <w:p w14:paraId="5D27DEA5" w14:textId="79703812" w:rsidR="002732F1" w:rsidRDefault="002732F1" w:rsidP="009E5017">
      <w:pPr>
        <w:ind w:left="360"/>
        <w:jc w:val="both"/>
        <w:rPr>
          <w:rFonts w:ascii="Calibri" w:hAnsi="Calibri"/>
          <w:color w:val="222222"/>
        </w:rPr>
      </w:pPr>
      <w:r>
        <w:rPr>
          <w:rFonts w:ascii="Calibri" w:hAnsi="Calibri"/>
          <w:color w:val="222222"/>
        </w:rPr>
        <w:t xml:space="preserve">Začeti bi bilo treba z </w:t>
      </w:r>
      <w:r w:rsidRPr="004D1D83">
        <w:rPr>
          <w:rFonts w:ascii="Calibri" w:hAnsi="Calibri"/>
          <w:b/>
          <w:color w:val="222222"/>
        </w:rPr>
        <w:t xml:space="preserve">ugotavljanjem preteklih </w:t>
      </w:r>
      <w:proofErr w:type="spellStart"/>
      <w:r w:rsidRPr="004D1D83">
        <w:rPr>
          <w:rFonts w:ascii="Calibri" w:hAnsi="Calibri"/>
          <w:b/>
          <w:color w:val="222222"/>
        </w:rPr>
        <w:t>koruptivnih</w:t>
      </w:r>
      <w:proofErr w:type="spellEnd"/>
      <w:r w:rsidRPr="004D1D83">
        <w:rPr>
          <w:rFonts w:ascii="Calibri" w:hAnsi="Calibri"/>
          <w:b/>
          <w:color w:val="222222"/>
        </w:rPr>
        <w:t xml:space="preserve"> ravnanj</w:t>
      </w:r>
      <w:r>
        <w:rPr>
          <w:rFonts w:ascii="Calibri" w:hAnsi="Calibri"/>
          <w:color w:val="222222"/>
        </w:rPr>
        <w:t xml:space="preserve"> (učinkovit pregon kaznivih dejanj je bistven pri vzpostavljanju ničelne tolerance) ter </w:t>
      </w:r>
      <w:r w:rsidRPr="004D1D83">
        <w:rPr>
          <w:rFonts w:ascii="Calibri" w:hAnsi="Calibri"/>
          <w:b/>
          <w:color w:val="222222"/>
        </w:rPr>
        <w:t>tveganj za korupcijo in kršitev integritete na področju zdravstva</w:t>
      </w:r>
      <w:r>
        <w:rPr>
          <w:rFonts w:ascii="Calibri" w:hAnsi="Calibri"/>
          <w:color w:val="222222"/>
        </w:rPr>
        <w:t xml:space="preserve">. V nadaljevanju bi bilo treba pripraviti primerne podlage za njihovo preprečevanje in odkrivanje. Pri </w:t>
      </w:r>
      <w:r w:rsidRPr="004D1D83">
        <w:rPr>
          <w:rFonts w:ascii="Calibri" w:hAnsi="Calibri"/>
          <w:b/>
          <w:color w:val="222222"/>
        </w:rPr>
        <w:t>tem fokus ne sme biti le na velikih akterjih zdravstvenega sistema</w:t>
      </w:r>
      <w:r>
        <w:rPr>
          <w:rFonts w:ascii="Calibri" w:hAnsi="Calibri"/>
          <w:color w:val="222222"/>
        </w:rPr>
        <w:t xml:space="preserve"> – UKC ipd., ampak </w:t>
      </w:r>
      <w:r w:rsidRPr="004D1D83">
        <w:rPr>
          <w:rFonts w:ascii="Calibri" w:hAnsi="Calibri"/>
          <w:b/>
          <w:color w:val="222222"/>
        </w:rPr>
        <w:t>tudi na poslovanju javnih zavodov</w:t>
      </w:r>
      <w:r>
        <w:rPr>
          <w:rFonts w:ascii="Calibri" w:hAnsi="Calibri"/>
          <w:color w:val="222222"/>
        </w:rPr>
        <w:t xml:space="preserve"> na področju zdravstva (zdravstveni zavodi in lekarne) in drugih manjših delov zdravstvenega sistema. Aktivnosti za izvedbo tega ukrepa bi bilo treba določiti v sodelovanju med MZ, KPK in drugimi relevantnimi akterji.</w:t>
      </w:r>
    </w:p>
    <w:p w14:paraId="3BA6CCFE" w14:textId="77777777" w:rsidR="009E5017" w:rsidRDefault="009E5017" w:rsidP="009E5017">
      <w:pPr>
        <w:spacing w:after="0"/>
        <w:ind w:left="357"/>
        <w:jc w:val="both"/>
        <w:rPr>
          <w:rFonts w:ascii="Calibri" w:hAnsi="Calibri"/>
          <w:color w:val="222222"/>
        </w:rPr>
      </w:pPr>
    </w:p>
    <w:p w14:paraId="6123F5AF" w14:textId="6AB71629" w:rsidR="002732F1" w:rsidRDefault="002732F1" w:rsidP="009E5017">
      <w:pPr>
        <w:pStyle w:val="Odstavekseznama"/>
        <w:numPr>
          <w:ilvl w:val="0"/>
          <w:numId w:val="40"/>
        </w:numPr>
        <w:spacing w:after="200" w:line="276" w:lineRule="auto"/>
        <w:ind w:left="357" w:hanging="357"/>
        <w:jc w:val="both"/>
        <w:rPr>
          <w:b/>
          <w:color w:val="000000"/>
        </w:rPr>
      </w:pPr>
      <w:r w:rsidRPr="002732F1">
        <w:rPr>
          <w:b/>
          <w:color w:val="000000"/>
        </w:rPr>
        <w:t>Korupcijska tveganja nezakonitih vplivov na področju postopkov kadrovanja ter nezakoniti vplivi na procese odločanja organov v družbah s kapitalsko naložbo države</w:t>
      </w:r>
    </w:p>
    <w:p w14:paraId="0CDA0C79" w14:textId="2399585A" w:rsidR="002732F1" w:rsidRDefault="002732F1" w:rsidP="009E5017">
      <w:pPr>
        <w:ind w:left="357"/>
        <w:jc w:val="both"/>
        <w:rPr>
          <w:rFonts w:ascii="Calibri" w:hAnsi="Calibri"/>
        </w:rPr>
      </w:pPr>
      <w:r>
        <w:rPr>
          <w:rFonts w:ascii="Calibri" w:hAnsi="Calibri"/>
        </w:rPr>
        <w:t>Komisija na navedenem področju ne zaznava nikakršnega izboljšanja (kljub v večini primerov natančno opredeljenim postopkom). V zadnjem letu je prejela več prijav o nedovoljenih vplivih politike na izbiro/imenovanja in razreševanja kandidatov in konkretne odločitve imenovanih kandidatov ter organov, v katere so bili imenovani.</w:t>
      </w:r>
    </w:p>
    <w:p w14:paraId="4CDF3715" w14:textId="6A81BCCF" w:rsidR="002732F1" w:rsidRDefault="002732F1" w:rsidP="009E5017">
      <w:pPr>
        <w:ind w:left="357"/>
        <w:jc w:val="both"/>
        <w:rPr>
          <w:rFonts w:ascii="Calibri" w:hAnsi="Calibri"/>
        </w:rPr>
      </w:pPr>
      <w:r>
        <w:rPr>
          <w:rFonts w:ascii="Calibri" w:hAnsi="Calibri"/>
        </w:rPr>
        <w:t xml:space="preserve">Komisija pripravlja </w:t>
      </w:r>
      <w:r w:rsidRPr="004D1D83">
        <w:rPr>
          <w:rFonts w:ascii="Calibri" w:hAnsi="Calibri"/>
          <w:b/>
        </w:rPr>
        <w:t>sistemsko mnenje</w:t>
      </w:r>
      <w:r>
        <w:rPr>
          <w:rFonts w:ascii="Calibri" w:hAnsi="Calibri"/>
        </w:rPr>
        <w:t xml:space="preserve"> na to temo, s podrobnejšimi ugotovitvami, na podlagi tega </w:t>
      </w:r>
      <w:r>
        <w:rPr>
          <w:rFonts w:ascii="Calibri" w:hAnsi="Calibri"/>
        </w:rPr>
        <w:tab/>
        <w:t>pa bo treba določiti in sprejeti ukrepe za zamejitev tega pojava na nacionalni ravni.</w:t>
      </w:r>
    </w:p>
    <w:p w14:paraId="0E353921" w14:textId="492C04C5" w:rsidR="002732F1" w:rsidRDefault="002732F1" w:rsidP="009E5017">
      <w:pPr>
        <w:ind w:left="357"/>
        <w:jc w:val="both"/>
        <w:rPr>
          <w:rFonts w:ascii="Calibri" w:hAnsi="Calibri"/>
        </w:rPr>
      </w:pPr>
      <w:r w:rsidRPr="001218F6">
        <w:rPr>
          <w:rFonts w:ascii="Calibri" w:hAnsi="Calibri"/>
          <w:b/>
        </w:rPr>
        <w:t>Povečanje transparentnosti izpeljave postopkov kadrovanja</w:t>
      </w:r>
      <w:r w:rsidRPr="001218F6">
        <w:rPr>
          <w:rFonts w:ascii="Calibri" w:hAnsi="Calibri"/>
        </w:rPr>
        <w:t xml:space="preserve"> na</w:t>
      </w:r>
      <w:r>
        <w:rPr>
          <w:rFonts w:ascii="Calibri" w:hAnsi="Calibri"/>
        </w:rPr>
        <w:t xml:space="preserve"> tem področju ter na področju  </w:t>
      </w:r>
      <w:r w:rsidRPr="001218F6">
        <w:rPr>
          <w:rFonts w:ascii="Calibri" w:hAnsi="Calibri"/>
        </w:rPr>
        <w:t xml:space="preserve">kadrovanja v javnih zavodih in državnih organih, kjer imenovanje ne poteka po pravilih Uradniškega sveta, je vsekakor eden od takih načinov zmanjšanja tveganj za nezakonite vplive pri imenovanju. Predlog komisije je oblikovanje neke vrste </w:t>
      </w:r>
      <w:r w:rsidRPr="001218F6">
        <w:rPr>
          <w:rFonts w:ascii="Calibri" w:hAnsi="Calibri"/>
          <w:b/>
        </w:rPr>
        <w:t>javnega "kadrovskega portala",</w:t>
      </w:r>
      <w:r w:rsidRPr="001218F6">
        <w:rPr>
          <w:rFonts w:ascii="Calibri" w:hAnsi="Calibri"/>
        </w:rPr>
        <w:t xml:space="preserve"> za</w:t>
      </w:r>
      <w:r w:rsidR="00192C25">
        <w:rPr>
          <w:rFonts w:ascii="Calibri" w:hAnsi="Calibri"/>
        </w:rPr>
        <w:t xml:space="preserve"> </w:t>
      </w:r>
      <w:proofErr w:type="spellStart"/>
      <w:r w:rsidR="00192C25">
        <w:rPr>
          <w:rFonts w:ascii="Calibri" w:hAnsi="Calibri"/>
        </w:rPr>
        <w:t>transparento</w:t>
      </w:r>
      <w:proofErr w:type="spellEnd"/>
      <w:r w:rsidR="00192C25">
        <w:rPr>
          <w:rFonts w:ascii="Calibri" w:hAnsi="Calibri"/>
        </w:rPr>
        <w:t>,</w:t>
      </w:r>
      <w:r w:rsidRPr="001218F6">
        <w:rPr>
          <w:rFonts w:ascii="Calibri" w:hAnsi="Calibri"/>
        </w:rPr>
        <w:t xml:space="preserve"> javno spremljanje vseh postopkov imenovanj v ključnih institucijah in družbah, v katerih ima država prevladujoč vpliv. Na njem bi</w:t>
      </w:r>
      <w:r>
        <w:rPr>
          <w:rFonts w:ascii="Calibri" w:hAnsi="Calibri"/>
        </w:rPr>
        <w:t xml:space="preserve"> </w:t>
      </w:r>
      <w:r w:rsidRPr="001218F6">
        <w:rPr>
          <w:rFonts w:ascii="Calibri" w:hAnsi="Calibri"/>
        </w:rPr>
        <w:t>objavljali informacije o razpisih in razpisnih pogojih, podatek, v kateri fazi je postopek, število prijavl</w:t>
      </w:r>
      <w:r>
        <w:rPr>
          <w:rFonts w:ascii="Calibri" w:hAnsi="Calibri"/>
        </w:rPr>
        <w:t xml:space="preserve">jenih kandidatov, po prejemu prijav bi objavili </w:t>
      </w:r>
      <w:proofErr w:type="spellStart"/>
      <w:r w:rsidRPr="001218F6">
        <w:rPr>
          <w:rFonts w:ascii="Calibri" w:hAnsi="Calibri"/>
        </w:rPr>
        <w:t>anonimizirane</w:t>
      </w:r>
      <w:proofErr w:type="spellEnd"/>
      <w:r w:rsidRPr="001218F6">
        <w:rPr>
          <w:rFonts w:ascii="Calibri" w:hAnsi="Calibri"/>
        </w:rPr>
        <w:t xml:space="preserve"> programe, s katerimi so kandidati </w:t>
      </w:r>
      <w:r>
        <w:rPr>
          <w:rFonts w:ascii="Calibri" w:hAnsi="Calibri"/>
        </w:rPr>
        <w:t>k</w:t>
      </w:r>
      <w:r w:rsidRPr="001218F6">
        <w:rPr>
          <w:rFonts w:ascii="Calibri" w:hAnsi="Calibri"/>
        </w:rPr>
        <w:t>andidirali</w:t>
      </w:r>
      <w:r>
        <w:rPr>
          <w:rFonts w:ascii="Calibri" w:hAnsi="Calibri"/>
        </w:rPr>
        <w:t xml:space="preserve"> (s tem bi javnosti omogočili takojšnjo objektivno primerjavo kvalitete posameznih programov)</w:t>
      </w:r>
      <w:r w:rsidRPr="001218F6">
        <w:rPr>
          <w:rFonts w:ascii="Calibri" w:hAnsi="Calibri"/>
        </w:rPr>
        <w:t xml:space="preserve">, </w:t>
      </w:r>
      <w:proofErr w:type="spellStart"/>
      <w:r>
        <w:rPr>
          <w:rFonts w:ascii="Calibri" w:hAnsi="Calibri"/>
        </w:rPr>
        <w:t>anonimizirane</w:t>
      </w:r>
      <w:proofErr w:type="spellEnd"/>
      <w:r>
        <w:rPr>
          <w:rFonts w:ascii="Calibri" w:hAnsi="Calibri"/>
        </w:rPr>
        <w:t xml:space="preserve"> magnetograme z razgovorov s kandidati </w:t>
      </w:r>
      <w:r w:rsidRPr="001218F6">
        <w:rPr>
          <w:rFonts w:ascii="Calibri" w:hAnsi="Calibri"/>
        </w:rPr>
        <w:t xml:space="preserve">in takoj po imenovanju </w:t>
      </w:r>
      <w:r w:rsidR="00192C25">
        <w:rPr>
          <w:rFonts w:ascii="Calibri" w:hAnsi="Calibri"/>
        </w:rPr>
        <w:t xml:space="preserve">tudi </w:t>
      </w:r>
      <w:r>
        <w:rPr>
          <w:rFonts w:ascii="Calibri" w:hAnsi="Calibri"/>
        </w:rPr>
        <w:t>obrazložitev le-tega, z informacijo, kateri od objavljeni</w:t>
      </w:r>
      <w:r w:rsidR="00192C25">
        <w:rPr>
          <w:rFonts w:ascii="Calibri" w:hAnsi="Calibri"/>
        </w:rPr>
        <w:t>h programov</w:t>
      </w:r>
      <w:r>
        <w:rPr>
          <w:rFonts w:ascii="Calibri" w:hAnsi="Calibri"/>
        </w:rPr>
        <w:t xml:space="preserve"> je program imenovanega kandidata.</w:t>
      </w:r>
    </w:p>
    <w:p w14:paraId="5B723733" w14:textId="5877F652" w:rsidR="009E5017" w:rsidRDefault="00192C25" w:rsidP="00E13CDF">
      <w:pPr>
        <w:ind w:left="357"/>
        <w:jc w:val="both"/>
        <w:rPr>
          <w:rFonts w:ascii="Calibri" w:hAnsi="Calibri"/>
        </w:rPr>
      </w:pPr>
      <w:r>
        <w:rPr>
          <w:rFonts w:ascii="Calibri" w:hAnsi="Calibri"/>
        </w:rPr>
        <w:lastRenderedPageBreak/>
        <w:t>Pri vseh izbranih kandidatih bi morali</w:t>
      </w:r>
      <w:r w:rsidR="002732F1">
        <w:rPr>
          <w:rFonts w:ascii="Calibri" w:hAnsi="Calibri"/>
        </w:rPr>
        <w:t xml:space="preserve"> pred imenovanjem </w:t>
      </w:r>
      <w:r>
        <w:rPr>
          <w:rFonts w:ascii="Calibri" w:hAnsi="Calibri"/>
        </w:rPr>
        <w:t>izvesti</w:t>
      </w:r>
      <w:r w:rsidR="002732F1">
        <w:rPr>
          <w:rFonts w:ascii="Calibri" w:hAnsi="Calibri"/>
        </w:rPr>
        <w:t xml:space="preserve"> </w:t>
      </w:r>
      <w:r w:rsidR="002732F1" w:rsidRPr="00F12EDB">
        <w:rPr>
          <w:rFonts w:ascii="Calibri" w:hAnsi="Calibri"/>
          <w:b/>
        </w:rPr>
        <w:t xml:space="preserve">preverbo </w:t>
      </w:r>
      <w:proofErr w:type="spellStart"/>
      <w:r w:rsidR="002732F1" w:rsidRPr="00F12EDB">
        <w:rPr>
          <w:rFonts w:ascii="Calibri" w:hAnsi="Calibri"/>
          <w:b/>
        </w:rPr>
        <w:t>integritetnega</w:t>
      </w:r>
      <w:proofErr w:type="spellEnd"/>
      <w:r w:rsidR="002732F1" w:rsidRPr="00F12EDB">
        <w:rPr>
          <w:rFonts w:ascii="Calibri" w:hAnsi="Calibri"/>
          <w:b/>
        </w:rPr>
        <w:t xml:space="preserve"> ravnanja</w:t>
      </w:r>
      <w:r>
        <w:rPr>
          <w:rFonts w:ascii="Calibri" w:hAnsi="Calibri"/>
        </w:rPr>
        <w:t xml:space="preserve"> – torej ne zgolj</w:t>
      </w:r>
      <w:r w:rsidR="002732F1">
        <w:rPr>
          <w:rFonts w:ascii="Calibri" w:hAnsi="Calibri"/>
        </w:rPr>
        <w:t xml:space="preserve"> preverit</w:t>
      </w:r>
      <w:r>
        <w:rPr>
          <w:rFonts w:ascii="Calibri" w:hAnsi="Calibri"/>
        </w:rPr>
        <w:t>ev</w:t>
      </w:r>
      <w:r w:rsidR="002732F1">
        <w:rPr>
          <w:rFonts w:ascii="Calibri" w:hAnsi="Calibri"/>
        </w:rPr>
        <w:t xml:space="preserve"> kazenskih evi</w:t>
      </w:r>
      <w:r>
        <w:rPr>
          <w:rFonts w:ascii="Calibri" w:hAnsi="Calibri"/>
        </w:rPr>
        <w:t>denc, temveč tudi obvezno poizvedbo</w:t>
      </w:r>
      <w:r w:rsidR="002732F1">
        <w:rPr>
          <w:rFonts w:ascii="Calibri" w:hAnsi="Calibri"/>
        </w:rPr>
        <w:t xml:space="preserve"> pri drugih relevantnih </w:t>
      </w:r>
      <w:r>
        <w:rPr>
          <w:rFonts w:ascii="Calibri" w:hAnsi="Calibri"/>
        </w:rPr>
        <w:t>(nadzornih) telesih/</w:t>
      </w:r>
      <w:r w:rsidR="002732F1">
        <w:rPr>
          <w:rFonts w:ascii="Calibri" w:hAnsi="Calibri"/>
        </w:rPr>
        <w:t xml:space="preserve">organih (odvisno od področja dela kandidata) </w:t>
      </w:r>
      <w:r>
        <w:rPr>
          <w:rFonts w:ascii="Calibri" w:hAnsi="Calibri"/>
        </w:rPr>
        <w:t>o morebitnem obstoju</w:t>
      </w:r>
      <w:r w:rsidR="002732F1">
        <w:rPr>
          <w:rFonts w:ascii="Calibri" w:hAnsi="Calibri"/>
        </w:rPr>
        <w:t xml:space="preserve"> sumov kršitev (presoja, ali so sumi relevantni za imenovanje) in dejansko izvedenih kršitev, vključno z vidika korupcije in kršitev integritete.</w:t>
      </w:r>
    </w:p>
    <w:p w14:paraId="1423A0F0" w14:textId="03A99F43" w:rsidR="00993749" w:rsidRDefault="00993749" w:rsidP="00993749">
      <w:pPr>
        <w:pStyle w:val="Odstavekseznama"/>
        <w:numPr>
          <w:ilvl w:val="0"/>
          <w:numId w:val="40"/>
        </w:numPr>
        <w:spacing w:after="200" w:line="276" w:lineRule="auto"/>
        <w:jc w:val="both"/>
        <w:rPr>
          <w:rFonts w:ascii="Calibri" w:hAnsi="Calibri"/>
          <w:b/>
        </w:rPr>
      </w:pPr>
      <w:r w:rsidRPr="00993749">
        <w:rPr>
          <w:rFonts w:ascii="Calibri" w:hAnsi="Calibri"/>
          <w:b/>
        </w:rPr>
        <w:t>Regulacija delovanja nekdanjih funkcionarjev v državnih organih po prenehanju funkcije v primeru njihovega prehoda med odvetnike</w:t>
      </w:r>
    </w:p>
    <w:p w14:paraId="1D4F6F0F" w14:textId="7AB41CD0" w:rsidR="00993749" w:rsidRDefault="00993749" w:rsidP="00993749">
      <w:pPr>
        <w:ind w:left="357"/>
        <w:jc w:val="both"/>
        <w:rPr>
          <w:rFonts w:ascii="Calibri" w:hAnsi="Calibri"/>
        </w:rPr>
      </w:pPr>
      <w:r w:rsidRPr="00993749">
        <w:rPr>
          <w:rFonts w:ascii="Calibri" w:hAnsi="Calibri"/>
        </w:rPr>
        <w:t>Situacije, ko nekdanji funkcionarji po prenehanju svoje funkcije začnejo opravljati odvetniške storitve in zastopajo stranke v postopkih pri in proti organu, katerega funkcionarji so bili, lahko v veliki meri opišemo kar kot situacijo v</w:t>
      </w:r>
      <w:r w:rsidR="00192C25">
        <w:rPr>
          <w:rFonts w:ascii="Calibri" w:hAnsi="Calibri"/>
        </w:rPr>
        <w:t>rtljivih</w:t>
      </w:r>
      <w:r w:rsidRPr="00993749">
        <w:rPr>
          <w:rFonts w:ascii="Calibri" w:hAnsi="Calibri"/>
        </w:rPr>
        <w:t xml:space="preserve"> vrat (</w:t>
      </w:r>
      <w:proofErr w:type="spellStart"/>
      <w:r w:rsidRPr="00993749">
        <w:rPr>
          <w:rFonts w:ascii="Calibri" w:hAnsi="Calibri"/>
        </w:rPr>
        <w:t>revolving</w:t>
      </w:r>
      <w:proofErr w:type="spellEnd"/>
      <w:r w:rsidRPr="00993749">
        <w:rPr>
          <w:rFonts w:ascii="Calibri" w:hAnsi="Calibri"/>
        </w:rPr>
        <w:t xml:space="preserve"> </w:t>
      </w:r>
      <w:proofErr w:type="spellStart"/>
      <w:r w:rsidRPr="00993749">
        <w:rPr>
          <w:rFonts w:ascii="Calibri" w:hAnsi="Calibri"/>
        </w:rPr>
        <w:t>door</w:t>
      </w:r>
      <w:proofErr w:type="spellEnd"/>
      <w:r w:rsidRPr="00993749">
        <w:rPr>
          <w:rFonts w:ascii="Calibri" w:hAnsi="Calibri"/>
        </w:rPr>
        <w:t xml:space="preserve">). Take situacije vsaj v neki meri predstavljajo najmanj videz nasprotja interesov na strani zaposlenega, ki vodi postopek pri organu (v primeru, da </w:t>
      </w:r>
      <w:r w:rsidR="00196FDB">
        <w:rPr>
          <w:rFonts w:ascii="Calibri" w:hAnsi="Calibri"/>
        </w:rPr>
        <w:t>je bila ta oseba zaposlena že v času, ko je organ vodil omenjeni funkcionar</w:t>
      </w:r>
      <w:r w:rsidRPr="00993749">
        <w:rPr>
          <w:rFonts w:ascii="Calibri" w:hAnsi="Calibri"/>
        </w:rPr>
        <w:t>), tveganje za objektivnost odločanja tega zaposlenega in so obenem lahko tudi škodljive za ugled in videz verodostojnosti tistega organa.</w:t>
      </w:r>
    </w:p>
    <w:p w14:paraId="6223DE8F" w14:textId="39282B13" w:rsidR="00993749" w:rsidRDefault="00993749" w:rsidP="00993749">
      <w:pPr>
        <w:ind w:left="357"/>
        <w:jc w:val="both"/>
        <w:rPr>
          <w:rFonts w:ascii="Calibri" w:hAnsi="Calibri"/>
        </w:rPr>
      </w:pPr>
      <w:r w:rsidRPr="00993749">
        <w:rPr>
          <w:rFonts w:ascii="Calibri" w:hAnsi="Calibri"/>
        </w:rPr>
        <w:t>Zato bi bilo dobro to področje regulirati najmanj na način, da nekdanji funkcionarji v vlogi odvetnikov ne smejo zastopati strank v postopkih pred tistim organom, kjer so predho</w:t>
      </w:r>
      <w:r w:rsidR="00143149">
        <w:rPr>
          <w:rFonts w:ascii="Calibri" w:hAnsi="Calibri"/>
        </w:rPr>
        <w:t>dno opravljali svojo funkcijo. Pri tem se lahko to prepoved omeji na</w:t>
      </w:r>
      <w:r w:rsidRPr="00993749">
        <w:rPr>
          <w:rFonts w:ascii="Calibri" w:hAnsi="Calibri"/>
        </w:rPr>
        <w:t xml:space="preserve"> obdobje 2 let (enako obdobje, kot določa ZIntPK (36. člen,1) za </w:t>
      </w:r>
      <w:r w:rsidR="00143149">
        <w:rPr>
          <w:rFonts w:ascii="Calibri" w:hAnsi="Calibri"/>
        </w:rPr>
        <w:t xml:space="preserve">začasno </w:t>
      </w:r>
      <w:r w:rsidRPr="00993749">
        <w:rPr>
          <w:rFonts w:ascii="Calibri" w:hAnsi="Calibri"/>
        </w:rPr>
        <w:t xml:space="preserve">prepoved poslovanja po prenehanju funkcije). Poleg tega predlagamo </w:t>
      </w:r>
      <w:r w:rsidR="00143149">
        <w:rPr>
          <w:rFonts w:ascii="Calibri" w:hAnsi="Calibri"/>
        </w:rPr>
        <w:t xml:space="preserve">podobno </w:t>
      </w:r>
      <w:r w:rsidRPr="00993749">
        <w:rPr>
          <w:rFonts w:ascii="Calibri" w:hAnsi="Calibri"/>
        </w:rPr>
        <w:t xml:space="preserve">omejitev </w:t>
      </w:r>
      <w:r w:rsidR="00143149">
        <w:rPr>
          <w:rFonts w:ascii="Calibri" w:hAnsi="Calibri"/>
        </w:rPr>
        <w:t xml:space="preserve">tudi </w:t>
      </w:r>
      <w:r w:rsidRPr="00993749">
        <w:rPr>
          <w:rFonts w:ascii="Calibri" w:hAnsi="Calibri"/>
        </w:rPr>
        <w:t xml:space="preserve">pri zastopanju v sodnih postopkih, prav tako za obdobje 2 let. V tem smislu </w:t>
      </w:r>
      <w:r w:rsidR="00143149">
        <w:rPr>
          <w:rFonts w:ascii="Calibri" w:hAnsi="Calibri"/>
        </w:rPr>
        <w:t xml:space="preserve">v prvih dveh letih po prenehanju funkcije </w:t>
      </w:r>
      <w:r w:rsidRPr="00993749">
        <w:rPr>
          <w:rFonts w:ascii="Calibri" w:hAnsi="Calibri"/>
        </w:rPr>
        <w:t>nek</w:t>
      </w:r>
      <w:r w:rsidR="00143149">
        <w:rPr>
          <w:rFonts w:ascii="Calibri" w:hAnsi="Calibri"/>
        </w:rPr>
        <w:t>danji funkcionarji</w:t>
      </w:r>
      <w:r w:rsidRPr="00993749">
        <w:rPr>
          <w:rFonts w:ascii="Calibri" w:hAnsi="Calibri"/>
        </w:rPr>
        <w:t xml:space="preserve"> prav tako ne bi smeli zastopati strank v sodnih postopkih proti organu, kjer so opravljali funkcijo. Na ta način bi se med drugim vsaj deloma lahko izognili tudi situacijam v bolj odmevnih postopkih, kjer lahko že samo dejstvo, da nastopa ugledni nekdanji funkcionar proti nekdanjemu organu, ki ga je vodil, zmanjša ugled organa in videz verodostojnosti argumentov</w:t>
      </w:r>
      <w:r w:rsidR="00143149">
        <w:rPr>
          <w:rFonts w:ascii="Calibri" w:hAnsi="Calibri"/>
        </w:rPr>
        <w:t>, ki jih slednji zastopa v postopku</w:t>
      </w:r>
      <w:r w:rsidRPr="00993749">
        <w:rPr>
          <w:rFonts w:ascii="Calibri" w:hAnsi="Calibri"/>
        </w:rPr>
        <w:t>.</w:t>
      </w:r>
    </w:p>
    <w:p w14:paraId="423215BF" w14:textId="77777777" w:rsidR="00CA74AA" w:rsidRPr="00993749" w:rsidRDefault="00CA74AA" w:rsidP="00CA74AA">
      <w:pPr>
        <w:spacing w:after="0"/>
        <w:ind w:left="357"/>
        <w:jc w:val="both"/>
        <w:rPr>
          <w:rFonts w:ascii="Calibri" w:hAnsi="Calibri"/>
        </w:rPr>
      </w:pPr>
    </w:p>
    <w:p w14:paraId="2A2BA3F8" w14:textId="7550E305" w:rsidR="002732F1" w:rsidRDefault="002732F1" w:rsidP="009E5017">
      <w:pPr>
        <w:pStyle w:val="Odstavekseznama"/>
        <w:numPr>
          <w:ilvl w:val="0"/>
          <w:numId w:val="40"/>
        </w:numPr>
        <w:spacing w:after="200" w:line="276" w:lineRule="auto"/>
        <w:ind w:left="357" w:hanging="357"/>
        <w:jc w:val="both"/>
        <w:rPr>
          <w:rFonts w:ascii="Calibri" w:hAnsi="Calibri"/>
          <w:b/>
        </w:rPr>
      </w:pPr>
      <w:r w:rsidRPr="002732F1">
        <w:rPr>
          <w:rFonts w:ascii="Calibri" w:hAnsi="Calibri"/>
          <w:b/>
        </w:rPr>
        <w:t>Vladni kodeks etike potrebuje določbe o sankcijah</w:t>
      </w:r>
    </w:p>
    <w:p w14:paraId="3966DDC0" w14:textId="1D77C349" w:rsidR="002732F1" w:rsidRDefault="002732F1" w:rsidP="009E5017">
      <w:pPr>
        <w:ind w:left="357"/>
        <w:jc w:val="both"/>
        <w:rPr>
          <w:rFonts w:ascii="Calibri" w:hAnsi="Calibri"/>
        </w:rPr>
      </w:pPr>
      <w:r>
        <w:rPr>
          <w:rFonts w:ascii="Calibri" w:hAnsi="Calibri"/>
        </w:rPr>
        <w:t xml:space="preserve">V luči zadnjih imenovanj v nadzorni svet SDH bi bilo treba Etični kodeks funkcionarjev v Vladi RS in ministrstvih </w:t>
      </w:r>
      <w:r w:rsidRPr="00C91909">
        <w:rPr>
          <w:rFonts w:ascii="Calibri" w:hAnsi="Calibri"/>
        </w:rPr>
        <w:t>opremi</w:t>
      </w:r>
      <w:r>
        <w:rPr>
          <w:rFonts w:ascii="Calibri" w:hAnsi="Calibri"/>
        </w:rPr>
        <w:t xml:space="preserve">ti z </w:t>
      </w:r>
      <w:r w:rsidRPr="00A43183">
        <w:rPr>
          <w:rFonts w:ascii="Calibri" w:hAnsi="Calibri"/>
          <w:b/>
        </w:rPr>
        <w:t>učinkovitim mehanizmom za presojanje skladnosti ravnanj zavezancev</w:t>
      </w:r>
      <w:r>
        <w:rPr>
          <w:rFonts w:ascii="Calibri" w:hAnsi="Calibri"/>
        </w:rPr>
        <w:t xml:space="preserve"> kodeksa ter </w:t>
      </w:r>
      <w:r w:rsidRPr="00A43183">
        <w:rPr>
          <w:rFonts w:ascii="Calibri" w:hAnsi="Calibri"/>
          <w:b/>
        </w:rPr>
        <w:t>uvesti sistem sankcij</w:t>
      </w:r>
      <w:r>
        <w:rPr>
          <w:rFonts w:ascii="Calibri" w:hAnsi="Calibri"/>
        </w:rPr>
        <w:t>, ki bi objektiviziral posledice kršitev kodeksa (posledice bi bile enake, ne glede na to, kdo kodeks krši). Trenutni kodeks z izjavo o integriteti pušča prosto presojo tako glede ugotavljanja skladnost</w:t>
      </w:r>
      <w:r w:rsidR="00D759C6">
        <w:rPr>
          <w:rFonts w:ascii="Calibri" w:hAnsi="Calibri"/>
        </w:rPr>
        <w:t>i ravnanja zavezanca s kodeksom</w:t>
      </w:r>
      <w:r>
        <w:rPr>
          <w:rFonts w:ascii="Calibri" w:hAnsi="Calibri"/>
        </w:rPr>
        <w:t xml:space="preserve">, kot glede sankcij za kršitve. Tak mehanizem nadzora ni optimalen in dopušča arbitrarno odločanje vlade </w:t>
      </w:r>
      <w:r w:rsidR="00D759C6">
        <w:rPr>
          <w:rFonts w:ascii="Calibri" w:hAnsi="Calibri"/>
        </w:rPr>
        <w:t xml:space="preserve">ter s tem </w:t>
      </w:r>
      <w:r>
        <w:rPr>
          <w:rFonts w:ascii="Calibri" w:hAnsi="Calibri"/>
        </w:rPr>
        <w:t xml:space="preserve">ne ponuja objektivnih meril in enakopravne obravnave kršitev in kršiteljev. </w:t>
      </w:r>
      <w:r w:rsidRPr="006B5E45">
        <w:rPr>
          <w:rFonts w:ascii="Calibri" w:hAnsi="Calibri"/>
          <w:b/>
        </w:rPr>
        <w:t>Podobno usmeritev glede etičnih kodeksov zagovarja tudi GRECO</w:t>
      </w:r>
      <w:r>
        <w:rPr>
          <w:rFonts w:ascii="Calibri" w:hAnsi="Calibri"/>
        </w:rPr>
        <w:t xml:space="preserve">, ki priporoča </w:t>
      </w:r>
      <w:r w:rsidRPr="006B5E45">
        <w:rPr>
          <w:rFonts w:ascii="Calibri" w:hAnsi="Calibri"/>
          <w:b/>
        </w:rPr>
        <w:t>vključitev zaupanja vrednega mehanizma nadzora izvajanja etičnega kodeksa in sankcij</w:t>
      </w:r>
      <w:r>
        <w:rPr>
          <w:rFonts w:ascii="Calibri" w:hAnsi="Calibri"/>
        </w:rPr>
        <w:t xml:space="preserve"> (na to je komisija že opozorila v svojem mnenju na osnutek etičnega kodeksa funkcion</w:t>
      </w:r>
      <w:r w:rsidR="00D759C6">
        <w:rPr>
          <w:rFonts w:ascii="Calibri" w:hAnsi="Calibri"/>
        </w:rPr>
        <w:t>arjev Vlade RS in ministrstev, ki ga je</w:t>
      </w:r>
      <w:r>
        <w:rPr>
          <w:rFonts w:ascii="Calibri" w:hAnsi="Calibri"/>
        </w:rPr>
        <w:t xml:space="preserve"> MJU </w:t>
      </w:r>
      <w:r w:rsidR="00D759C6">
        <w:rPr>
          <w:rFonts w:ascii="Calibri" w:hAnsi="Calibri"/>
        </w:rPr>
        <w:t xml:space="preserve">poslala </w:t>
      </w:r>
      <w:r>
        <w:rPr>
          <w:rFonts w:ascii="Calibri" w:hAnsi="Calibri"/>
        </w:rPr>
        <w:t>7. 12. 2015.).</w:t>
      </w:r>
    </w:p>
    <w:p w14:paraId="2105B850" w14:textId="77777777" w:rsidR="009E5017" w:rsidRDefault="009E5017" w:rsidP="009E5017">
      <w:pPr>
        <w:spacing w:after="0"/>
        <w:ind w:left="357"/>
        <w:jc w:val="both"/>
        <w:rPr>
          <w:rFonts w:ascii="Calibri" w:hAnsi="Calibri"/>
        </w:rPr>
      </w:pPr>
    </w:p>
    <w:p w14:paraId="0CB5C25D" w14:textId="77777777" w:rsidR="002732F1" w:rsidRDefault="002732F1" w:rsidP="009E5017">
      <w:pPr>
        <w:pStyle w:val="Odstavekseznama"/>
        <w:numPr>
          <w:ilvl w:val="0"/>
          <w:numId w:val="40"/>
        </w:numPr>
        <w:spacing w:after="200" w:line="276" w:lineRule="auto"/>
        <w:ind w:left="357" w:hanging="357"/>
        <w:jc w:val="both"/>
        <w:rPr>
          <w:rFonts w:ascii="Calibri" w:hAnsi="Calibri"/>
          <w:b/>
        </w:rPr>
      </w:pPr>
      <w:r w:rsidRPr="002732F1">
        <w:rPr>
          <w:rFonts w:ascii="Calibri" w:hAnsi="Calibri"/>
          <w:b/>
        </w:rPr>
        <w:t>Preveritev sistema preprečevanja pranja denarja z vidika tveganj in ukrepov</w:t>
      </w:r>
    </w:p>
    <w:p w14:paraId="4B252A8F" w14:textId="47D9A30A" w:rsidR="009E5017" w:rsidRDefault="009E5017" w:rsidP="009E5017">
      <w:pPr>
        <w:ind w:left="357"/>
        <w:jc w:val="both"/>
        <w:rPr>
          <w:rFonts w:ascii="Calibri" w:hAnsi="Calibri"/>
        </w:rPr>
      </w:pPr>
      <w:r>
        <w:rPr>
          <w:rFonts w:ascii="Calibri" w:hAnsi="Calibri"/>
        </w:rPr>
        <w:t xml:space="preserve">Zadnja afera z ruskim kapitalom, kjer se je odzvala v skladu s pričakovanim ravnanjem preprečevanja pranja denarja le NLB, je pokazala, da je slovenski bančni svet praktično neobčutljiv za to področje. Ta afera predstavlja dobro izhodišče za izboljšanje sistema, ki je očitno potrebno. Treba je raziskati, zakaj je </w:t>
      </w:r>
      <w:r>
        <w:rPr>
          <w:rFonts w:ascii="Calibri" w:hAnsi="Calibri"/>
        </w:rPr>
        <w:lastRenderedPageBreak/>
        <w:t>prišlo do tako šibke zaznave pranja denarja oziroma odziva pri bankah, identificirati tveganja, določiti ukrepe, vključno z izboljšanjem ozaveščen</w:t>
      </w:r>
      <w:r w:rsidR="00D759C6">
        <w:rPr>
          <w:rFonts w:ascii="Calibri" w:hAnsi="Calibri"/>
        </w:rPr>
        <w:t>osti pri bankah (tako tistih</w:t>
      </w:r>
      <w:r>
        <w:rPr>
          <w:rFonts w:ascii="Calibri" w:hAnsi="Calibri"/>
        </w:rPr>
        <w:t xml:space="preserve"> v državni</w:t>
      </w:r>
      <w:r w:rsidR="00D759C6">
        <w:rPr>
          <w:rFonts w:ascii="Calibri" w:hAnsi="Calibri"/>
        </w:rPr>
        <w:t xml:space="preserve"> kot tistih</w:t>
      </w:r>
      <w:r>
        <w:rPr>
          <w:rFonts w:ascii="Calibri" w:hAnsi="Calibri"/>
        </w:rPr>
        <w:t xml:space="preserve"> v zasebni lasti).</w:t>
      </w:r>
    </w:p>
    <w:p w14:paraId="33AAEB7C" w14:textId="77777777" w:rsidR="009E5017" w:rsidRPr="009E5017" w:rsidRDefault="009E5017" w:rsidP="009E5017">
      <w:pPr>
        <w:spacing w:after="0"/>
        <w:ind w:left="357"/>
        <w:jc w:val="both"/>
        <w:rPr>
          <w:rFonts w:ascii="Calibri" w:hAnsi="Calibri"/>
        </w:rPr>
      </w:pPr>
    </w:p>
    <w:p w14:paraId="36F8E4A9" w14:textId="526A694D" w:rsidR="002732F1" w:rsidRDefault="009E5017" w:rsidP="009E5017">
      <w:pPr>
        <w:pStyle w:val="Odstavekseznama"/>
        <w:numPr>
          <w:ilvl w:val="0"/>
          <w:numId w:val="40"/>
        </w:numPr>
        <w:spacing w:after="200" w:line="276" w:lineRule="auto"/>
        <w:ind w:left="357" w:hanging="357"/>
        <w:jc w:val="both"/>
        <w:rPr>
          <w:rFonts w:ascii="Calibri" w:hAnsi="Calibri"/>
          <w:b/>
        </w:rPr>
      </w:pPr>
      <w:r w:rsidRPr="009E5017">
        <w:rPr>
          <w:rFonts w:ascii="Calibri" w:hAnsi="Calibri"/>
          <w:b/>
        </w:rPr>
        <w:t>Zmanjšanje oziroma odprava tveganj za korupcijo in kršitev integritete v predlogih zakonov (in drugih pravnih aktov)</w:t>
      </w:r>
    </w:p>
    <w:p w14:paraId="57569746" w14:textId="1557798E" w:rsidR="009E5017" w:rsidRDefault="009E5017" w:rsidP="009E5017">
      <w:pPr>
        <w:ind w:left="360"/>
        <w:jc w:val="both"/>
        <w:rPr>
          <w:rFonts w:ascii="Calibri" w:hAnsi="Calibri"/>
          <w:color w:val="222222"/>
        </w:rPr>
      </w:pPr>
      <w:r>
        <w:rPr>
          <w:rFonts w:ascii="Calibri" w:hAnsi="Calibri"/>
          <w:color w:val="222222"/>
        </w:rPr>
        <w:t xml:space="preserve">Sistemsko je treba vzpostaviti normativno obveznost vseh predlagateljev, da </w:t>
      </w:r>
      <w:r w:rsidRPr="006B5E45">
        <w:rPr>
          <w:rFonts w:ascii="Calibri" w:hAnsi="Calibri"/>
          <w:b/>
          <w:color w:val="222222"/>
        </w:rPr>
        <w:t xml:space="preserve">pred vključitvijo predloga zakona </w:t>
      </w:r>
      <w:r w:rsidRPr="006B5E45">
        <w:rPr>
          <w:rFonts w:ascii="Calibri" w:hAnsi="Calibri"/>
          <w:color w:val="222222"/>
        </w:rPr>
        <w:t>oziroma drugega predpisa</w:t>
      </w:r>
      <w:r w:rsidR="00D759C6">
        <w:rPr>
          <w:rFonts w:ascii="Calibri" w:hAnsi="Calibri"/>
          <w:b/>
          <w:color w:val="222222"/>
        </w:rPr>
        <w:t xml:space="preserve"> v postopek obravnave na vladi</w:t>
      </w:r>
      <w:r w:rsidRPr="006B5E45">
        <w:rPr>
          <w:rFonts w:ascii="Calibri" w:hAnsi="Calibri"/>
          <w:b/>
          <w:color w:val="222222"/>
        </w:rPr>
        <w:t xml:space="preserve"> slednjega pošljejo Komisiji za preprečevanje korupcije v pregled </w:t>
      </w:r>
      <w:r w:rsidRPr="006B5E45">
        <w:rPr>
          <w:rFonts w:ascii="Calibri" w:hAnsi="Calibri"/>
          <w:color w:val="222222"/>
        </w:rPr>
        <w:t xml:space="preserve">in identifikacijo morebitnih korupcijskih tveganj in tveganj za kršitev integritete </w:t>
      </w:r>
      <w:r>
        <w:rPr>
          <w:rFonts w:ascii="Calibri" w:hAnsi="Calibri"/>
          <w:color w:val="222222"/>
        </w:rPr>
        <w:t xml:space="preserve">ter </w:t>
      </w:r>
      <w:r w:rsidR="00D759C6">
        <w:rPr>
          <w:rFonts w:ascii="Calibri" w:hAnsi="Calibri"/>
          <w:color w:val="222222"/>
        </w:rPr>
        <w:t xml:space="preserve">po prejetem komentarju komisije slednjo </w:t>
      </w:r>
      <w:r w:rsidRPr="006B5E45">
        <w:rPr>
          <w:rFonts w:ascii="Calibri" w:hAnsi="Calibri"/>
          <w:b/>
          <w:color w:val="222222"/>
        </w:rPr>
        <w:t xml:space="preserve">obvestijo </w:t>
      </w:r>
      <w:r w:rsidR="00D759C6">
        <w:rPr>
          <w:rFonts w:ascii="Calibri" w:hAnsi="Calibri"/>
          <w:b/>
          <w:color w:val="222222"/>
        </w:rPr>
        <w:t xml:space="preserve">tudi </w:t>
      </w:r>
      <w:r w:rsidRPr="006B5E45">
        <w:rPr>
          <w:rFonts w:ascii="Calibri" w:hAnsi="Calibri"/>
          <w:b/>
          <w:color w:val="222222"/>
        </w:rPr>
        <w:t xml:space="preserve">o </w:t>
      </w:r>
      <w:r w:rsidR="00D759C6">
        <w:rPr>
          <w:rFonts w:ascii="Calibri" w:hAnsi="Calibri"/>
          <w:b/>
          <w:color w:val="222222"/>
        </w:rPr>
        <w:t>tem, katere pripombe so upoštevali pri izdelavi končne verzije dokumenta</w:t>
      </w:r>
      <w:r>
        <w:rPr>
          <w:rFonts w:ascii="Calibri" w:hAnsi="Calibri"/>
          <w:color w:val="222222"/>
        </w:rPr>
        <w:t xml:space="preserve">. Komisijo morajo v postopek oblikovanja predloga zakonodaje </w:t>
      </w:r>
      <w:r w:rsidRPr="006B5E45">
        <w:rPr>
          <w:rFonts w:ascii="Calibri" w:hAnsi="Calibri"/>
          <w:b/>
          <w:color w:val="222222"/>
        </w:rPr>
        <w:t>vključiti najmanj 14 dni pred vključitvijo predloga v postopek obravnave na vladi</w:t>
      </w:r>
      <w:r>
        <w:rPr>
          <w:rFonts w:ascii="Calibri" w:hAnsi="Calibri"/>
          <w:color w:val="222222"/>
        </w:rPr>
        <w:t>, priporočljiva pa je vključitev komisije že v kakšni prejšnji fazi usklajevanja besedila predloga.</w:t>
      </w:r>
    </w:p>
    <w:p w14:paraId="710086C3" w14:textId="77777777" w:rsidR="009E5017" w:rsidRDefault="009E5017" w:rsidP="009E5017">
      <w:pPr>
        <w:spacing w:after="0"/>
        <w:ind w:left="357"/>
        <w:jc w:val="both"/>
        <w:rPr>
          <w:rFonts w:ascii="Calibri" w:hAnsi="Calibri"/>
          <w:color w:val="222222"/>
        </w:rPr>
      </w:pPr>
    </w:p>
    <w:p w14:paraId="1C072649" w14:textId="77777777" w:rsidR="009E5017" w:rsidRDefault="009E5017" w:rsidP="009E5017">
      <w:pPr>
        <w:pStyle w:val="Odstavekseznama"/>
        <w:numPr>
          <w:ilvl w:val="0"/>
          <w:numId w:val="40"/>
        </w:numPr>
        <w:spacing w:after="200" w:line="276" w:lineRule="auto"/>
        <w:ind w:left="357" w:hanging="357"/>
        <w:jc w:val="both"/>
        <w:rPr>
          <w:rFonts w:ascii="Calibri" w:hAnsi="Calibri"/>
          <w:b/>
        </w:rPr>
      </w:pPr>
      <w:r w:rsidRPr="009E5017">
        <w:rPr>
          <w:rFonts w:ascii="Calibri" w:hAnsi="Calibri"/>
          <w:b/>
        </w:rPr>
        <w:t xml:space="preserve">Sistemska ureditev področja delovanja in financiranja invalidskih, humanitarnih in športnih organizacij </w:t>
      </w:r>
    </w:p>
    <w:p w14:paraId="2130F64F" w14:textId="1FEE5901" w:rsidR="009E5017" w:rsidRDefault="009E5017" w:rsidP="009E5017">
      <w:pPr>
        <w:ind w:left="360"/>
        <w:jc w:val="both"/>
        <w:rPr>
          <w:rFonts w:ascii="Calibri" w:hAnsi="Calibri"/>
          <w:color w:val="222222"/>
        </w:rPr>
      </w:pPr>
      <w:r>
        <w:rPr>
          <w:rFonts w:ascii="Calibri" w:hAnsi="Calibri"/>
          <w:color w:val="222222"/>
        </w:rPr>
        <w:t xml:space="preserve">Zakon o lastninskem preoblikovanju Loterije Slovenije se je v svojem namenu na tem področju izčrpal, zato je za učinkovito delovanje navedenih organizacij </w:t>
      </w:r>
      <w:r w:rsidRPr="000E093D">
        <w:rPr>
          <w:rFonts w:ascii="Calibri" w:hAnsi="Calibri"/>
          <w:b/>
          <w:color w:val="222222"/>
        </w:rPr>
        <w:t>nujno sprejeti novo pravno podlago</w:t>
      </w:r>
      <w:r>
        <w:rPr>
          <w:rFonts w:ascii="Calibri" w:hAnsi="Calibri"/>
          <w:color w:val="222222"/>
        </w:rPr>
        <w:t xml:space="preserve">, ki bo </w:t>
      </w:r>
      <w:r w:rsidRPr="000E093D">
        <w:rPr>
          <w:rFonts w:ascii="Calibri" w:hAnsi="Calibri"/>
          <w:b/>
          <w:color w:val="222222"/>
        </w:rPr>
        <w:t>vključevala mehanizme za preprečevanje korupcijskih tveganj</w:t>
      </w:r>
      <w:r>
        <w:rPr>
          <w:rFonts w:ascii="Calibri" w:hAnsi="Calibri"/>
          <w:b/>
          <w:color w:val="222222"/>
        </w:rPr>
        <w:t xml:space="preserve"> in zagotavljanje etičnega in </w:t>
      </w:r>
      <w:proofErr w:type="spellStart"/>
      <w:r>
        <w:rPr>
          <w:rFonts w:ascii="Calibri" w:hAnsi="Calibri"/>
          <w:b/>
          <w:color w:val="222222"/>
        </w:rPr>
        <w:t>integritetnega</w:t>
      </w:r>
      <w:proofErr w:type="spellEnd"/>
      <w:r>
        <w:rPr>
          <w:rFonts w:ascii="Calibri" w:hAnsi="Calibri"/>
          <w:b/>
          <w:color w:val="222222"/>
        </w:rPr>
        <w:t xml:space="preserve"> ravnanja</w:t>
      </w:r>
      <w:r>
        <w:rPr>
          <w:rFonts w:ascii="Calibri" w:hAnsi="Calibri"/>
          <w:color w:val="222222"/>
        </w:rPr>
        <w:t xml:space="preserve">. </w:t>
      </w:r>
      <w:r w:rsidRPr="000E093D">
        <w:rPr>
          <w:rFonts w:ascii="Calibri" w:hAnsi="Calibri"/>
          <w:b/>
          <w:color w:val="222222"/>
        </w:rPr>
        <w:t>Največ korupcijskih tveganj</w:t>
      </w:r>
      <w:r>
        <w:rPr>
          <w:rFonts w:ascii="Calibri" w:hAnsi="Calibri"/>
          <w:color w:val="222222"/>
        </w:rPr>
        <w:t xml:space="preserve"> na tem področju je zaznati pri </w:t>
      </w:r>
      <w:r w:rsidRPr="000E093D">
        <w:rPr>
          <w:rFonts w:ascii="Calibri" w:hAnsi="Calibri"/>
          <w:b/>
          <w:color w:val="222222"/>
        </w:rPr>
        <w:t>razdeljevanju finančnih sredstev</w:t>
      </w:r>
      <w:r>
        <w:rPr>
          <w:rFonts w:ascii="Calibri" w:hAnsi="Calibri"/>
          <w:color w:val="222222"/>
        </w:rPr>
        <w:t xml:space="preserve">, zato morajo biti </w:t>
      </w:r>
      <w:r w:rsidRPr="000E093D">
        <w:rPr>
          <w:rFonts w:ascii="Calibri" w:hAnsi="Calibri"/>
          <w:b/>
          <w:color w:val="222222"/>
        </w:rPr>
        <w:t>merila in kriteriji za dodeljevanje teh sredstev zakonsko določeni</w:t>
      </w:r>
      <w:r>
        <w:rPr>
          <w:rFonts w:ascii="Calibri" w:hAnsi="Calibri"/>
          <w:color w:val="222222"/>
        </w:rPr>
        <w:t>, hkrati mora biti pri tem vzpostavljen mehanizem za zunanji in neodvisen nadzor</w:t>
      </w:r>
      <w:r w:rsidR="00D759C6">
        <w:rPr>
          <w:rFonts w:ascii="Calibri" w:hAnsi="Calibri"/>
          <w:color w:val="222222"/>
        </w:rPr>
        <w:t xml:space="preserve"> nad delovanjem teh organizacij</w:t>
      </w:r>
      <w:r>
        <w:rPr>
          <w:rFonts w:ascii="Calibri" w:hAnsi="Calibri"/>
          <w:color w:val="222222"/>
        </w:rPr>
        <w:t>.</w:t>
      </w:r>
    </w:p>
    <w:p w14:paraId="34689927" w14:textId="77777777" w:rsidR="009E5017" w:rsidRPr="009E5017" w:rsidRDefault="009E5017" w:rsidP="009E5017">
      <w:pPr>
        <w:spacing w:after="0"/>
        <w:ind w:left="357"/>
        <w:jc w:val="both"/>
        <w:rPr>
          <w:rFonts w:ascii="Calibri" w:hAnsi="Calibri"/>
          <w:color w:val="222222"/>
        </w:rPr>
      </w:pPr>
    </w:p>
    <w:p w14:paraId="0A3FC9FF" w14:textId="007C9874" w:rsidR="009E5017" w:rsidRDefault="009E5017" w:rsidP="009E5017">
      <w:pPr>
        <w:pStyle w:val="Odstavekseznama"/>
        <w:numPr>
          <w:ilvl w:val="0"/>
          <w:numId w:val="40"/>
        </w:numPr>
        <w:spacing w:after="200" w:line="276" w:lineRule="auto"/>
        <w:ind w:left="357" w:hanging="357"/>
        <w:jc w:val="both"/>
        <w:rPr>
          <w:rFonts w:ascii="Calibri" w:hAnsi="Calibri"/>
          <w:b/>
        </w:rPr>
      </w:pPr>
      <w:r w:rsidRPr="009E5017">
        <w:rPr>
          <w:rFonts w:ascii="Calibri" w:hAnsi="Calibri"/>
          <w:b/>
        </w:rPr>
        <w:t>Zmanjšanje tveganja za korupcijo in kršitev integritete s področja javnih naročil pri manjših javnih zavodih, ki nimajo zaposlenih strokovnjakov za javno naročanje:</w:t>
      </w:r>
    </w:p>
    <w:p w14:paraId="436A4774" w14:textId="35098B1C" w:rsidR="009E5017" w:rsidRDefault="009E5017" w:rsidP="009E5017">
      <w:pPr>
        <w:ind w:left="360"/>
        <w:jc w:val="both"/>
        <w:rPr>
          <w:rFonts w:ascii="Calibri" w:hAnsi="Calibri"/>
        </w:rPr>
      </w:pPr>
      <w:r w:rsidRPr="009E5017">
        <w:rPr>
          <w:rFonts w:ascii="Calibri" w:hAnsi="Calibri"/>
        </w:rPr>
        <w:t xml:space="preserve">Tveganje za korupcijo in kršitev integritete na področju javnih naročil ni prisotno samo pri velikih akterjih javnega sektorja, </w:t>
      </w:r>
      <w:r w:rsidR="00D759C6">
        <w:rPr>
          <w:rFonts w:ascii="Calibri" w:hAnsi="Calibri"/>
        </w:rPr>
        <w:t xml:space="preserve">temveč </w:t>
      </w:r>
      <w:r w:rsidRPr="009E5017">
        <w:rPr>
          <w:rFonts w:ascii="Calibri" w:hAnsi="Calibri"/>
        </w:rPr>
        <w:t xml:space="preserve">prav tako tudi pri manjših organih, še posebej </w:t>
      </w:r>
      <w:r w:rsidR="00D759C6">
        <w:rPr>
          <w:rFonts w:ascii="Calibri" w:hAnsi="Calibri"/>
        </w:rPr>
        <w:t>pa</w:t>
      </w:r>
      <w:r w:rsidRPr="009E5017">
        <w:rPr>
          <w:rFonts w:ascii="Calibri" w:hAnsi="Calibri"/>
        </w:rPr>
        <w:t xml:space="preserve"> pri javnih zavodih, ki nimajo predvidene zaposlitve strokovnjakov s področja javnega naročanja. Možni načini obvladovanja tega tveganja so trije, ki bi lahko bili tudi kombinirani med sabo:</w:t>
      </w:r>
    </w:p>
    <w:p w14:paraId="5F441537" w14:textId="77777777" w:rsidR="009E5017" w:rsidRDefault="009E5017" w:rsidP="00993749">
      <w:pPr>
        <w:pStyle w:val="Odstavekseznama"/>
        <w:numPr>
          <w:ilvl w:val="0"/>
          <w:numId w:val="44"/>
        </w:numPr>
        <w:spacing w:line="276" w:lineRule="auto"/>
        <w:ind w:left="714" w:hanging="357"/>
        <w:jc w:val="both"/>
        <w:rPr>
          <w:rFonts w:ascii="Calibri" w:hAnsi="Calibri"/>
        </w:rPr>
      </w:pPr>
      <w:r w:rsidRPr="00993749">
        <w:rPr>
          <w:rFonts w:ascii="Calibri" w:hAnsi="Calibri"/>
        </w:rPr>
        <w:t xml:space="preserve">Zahtevnejše postopke javnega naročanja za manjše javne zavode </w:t>
      </w:r>
      <w:r w:rsidRPr="00D759C6">
        <w:rPr>
          <w:rFonts w:ascii="Calibri" w:hAnsi="Calibri"/>
          <w:b/>
        </w:rPr>
        <w:t>izvede MJU</w:t>
      </w:r>
      <w:r w:rsidRPr="00993749">
        <w:rPr>
          <w:rFonts w:ascii="Calibri" w:hAnsi="Calibri"/>
        </w:rPr>
        <w:t>;</w:t>
      </w:r>
    </w:p>
    <w:p w14:paraId="51EEC448" w14:textId="77777777" w:rsidR="009E5017" w:rsidRDefault="009E5017" w:rsidP="00993749">
      <w:pPr>
        <w:pStyle w:val="Odstavekseznama"/>
        <w:numPr>
          <w:ilvl w:val="0"/>
          <w:numId w:val="44"/>
        </w:numPr>
        <w:spacing w:line="276" w:lineRule="auto"/>
        <w:ind w:left="714" w:hanging="357"/>
        <w:jc w:val="both"/>
        <w:rPr>
          <w:rFonts w:ascii="Calibri" w:hAnsi="Calibri"/>
        </w:rPr>
      </w:pPr>
      <w:r w:rsidRPr="00993749">
        <w:rPr>
          <w:rFonts w:ascii="Calibri" w:hAnsi="Calibri"/>
        </w:rPr>
        <w:t xml:space="preserve">Vzpostavijo se </w:t>
      </w:r>
      <w:r w:rsidRPr="00993749">
        <w:rPr>
          <w:rFonts w:ascii="Calibri" w:hAnsi="Calibri"/>
          <w:b/>
        </w:rPr>
        <w:t>regijske enote</w:t>
      </w:r>
      <w:r w:rsidRPr="00993749">
        <w:rPr>
          <w:rFonts w:ascii="Calibri" w:hAnsi="Calibri"/>
        </w:rPr>
        <w:t>, ki izvajajo javna naročila za javne zavode v tisti regiji;</w:t>
      </w:r>
    </w:p>
    <w:p w14:paraId="4FECEE2C" w14:textId="4A2A847E" w:rsidR="009E5017" w:rsidRPr="00993749" w:rsidRDefault="009E5017" w:rsidP="00993749">
      <w:pPr>
        <w:pStyle w:val="Odstavekseznama"/>
        <w:numPr>
          <w:ilvl w:val="0"/>
          <w:numId w:val="44"/>
        </w:numPr>
        <w:spacing w:line="276" w:lineRule="auto"/>
        <w:ind w:left="714" w:hanging="357"/>
        <w:jc w:val="both"/>
        <w:rPr>
          <w:rFonts w:ascii="Calibri" w:hAnsi="Calibri"/>
        </w:rPr>
      </w:pPr>
      <w:r w:rsidRPr="00993749">
        <w:rPr>
          <w:rFonts w:ascii="Calibri" w:hAnsi="Calibri"/>
          <w:b/>
        </w:rPr>
        <w:t>MJU v sodelovanju z resornimi ministrstvi</w:t>
      </w:r>
      <w:r w:rsidRPr="00993749">
        <w:rPr>
          <w:rFonts w:ascii="Calibri" w:hAnsi="Calibri"/>
        </w:rPr>
        <w:t xml:space="preserve"> poskrbi za izobraženost direktorjev/poslovodij s tega področja (samo predavanje na temo ZJU ne zadošča), MJU pa ima obenem vzpostavljen </w:t>
      </w:r>
      <w:r w:rsidR="00D759C6">
        <w:rPr>
          <w:rFonts w:ascii="Calibri" w:hAnsi="Calibri"/>
        </w:rPr>
        <w:t xml:space="preserve">tudi </w:t>
      </w:r>
      <w:r w:rsidRPr="00993749">
        <w:rPr>
          <w:rFonts w:ascii="Calibri" w:hAnsi="Calibri"/>
          <w:b/>
        </w:rPr>
        <w:t>klicni center</w:t>
      </w:r>
      <w:r w:rsidRPr="00993749">
        <w:rPr>
          <w:rFonts w:ascii="Calibri" w:hAnsi="Calibri"/>
        </w:rPr>
        <w:t xml:space="preserve"> za pomoč pri postopkih javnega naročanja.</w:t>
      </w:r>
    </w:p>
    <w:p w14:paraId="636C4F46" w14:textId="77777777" w:rsidR="009E5017" w:rsidRPr="009E5017" w:rsidRDefault="009E5017" w:rsidP="006C5664">
      <w:pPr>
        <w:ind w:left="357" w:hanging="357"/>
        <w:jc w:val="both"/>
        <w:rPr>
          <w:rFonts w:ascii="Calibri" w:hAnsi="Calibri"/>
          <w:b/>
        </w:rPr>
      </w:pPr>
    </w:p>
    <w:p w14:paraId="1629FA19" w14:textId="6A22E250" w:rsidR="009E5017" w:rsidRDefault="009E5017" w:rsidP="006C5664">
      <w:pPr>
        <w:pStyle w:val="Odstavekseznama"/>
        <w:numPr>
          <w:ilvl w:val="0"/>
          <w:numId w:val="40"/>
        </w:numPr>
        <w:spacing w:after="200" w:line="276" w:lineRule="auto"/>
        <w:ind w:left="357" w:hanging="357"/>
        <w:jc w:val="both"/>
        <w:rPr>
          <w:rFonts w:ascii="Calibri" w:hAnsi="Calibri"/>
          <w:b/>
        </w:rPr>
      </w:pPr>
      <w:r w:rsidRPr="009E5017">
        <w:rPr>
          <w:rFonts w:ascii="Calibri" w:hAnsi="Calibri"/>
          <w:b/>
        </w:rPr>
        <w:t>Vključitev teme integritete in preprečevanja korupcije v obvezno in kontinuirano izobraževanje za vse javne uslužbence</w:t>
      </w:r>
    </w:p>
    <w:p w14:paraId="5751117F" w14:textId="1E81753B" w:rsidR="009E5017" w:rsidRDefault="009E5017" w:rsidP="009E5017">
      <w:pPr>
        <w:ind w:left="360"/>
        <w:jc w:val="both"/>
        <w:rPr>
          <w:rFonts w:ascii="Calibri" w:hAnsi="Calibri"/>
          <w:color w:val="222222"/>
        </w:rPr>
      </w:pPr>
      <w:r>
        <w:rPr>
          <w:rFonts w:ascii="Calibri" w:hAnsi="Calibri"/>
          <w:color w:val="222222"/>
        </w:rPr>
        <w:t xml:space="preserve">Komisija ugotavlja </w:t>
      </w:r>
      <w:r w:rsidRPr="000E093D">
        <w:rPr>
          <w:rFonts w:ascii="Calibri" w:hAnsi="Calibri"/>
          <w:b/>
          <w:color w:val="222222"/>
        </w:rPr>
        <w:t>pomanjkanje razumevanja koncepta integritete</w:t>
      </w:r>
      <w:r>
        <w:rPr>
          <w:rFonts w:ascii="Calibri" w:hAnsi="Calibri"/>
          <w:color w:val="222222"/>
        </w:rPr>
        <w:t xml:space="preserve"> in posledično preprečevanja </w:t>
      </w:r>
      <w:proofErr w:type="spellStart"/>
      <w:r>
        <w:rPr>
          <w:rFonts w:ascii="Calibri" w:hAnsi="Calibri"/>
          <w:color w:val="222222"/>
        </w:rPr>
        <w:t>koruptivnih</w:t>
      </w:r>
      <w:proofErr w:type="spellEnd"/>
      <w:r>
        <w:rPr>
          <w:rFonts w:ascii="Calibri" w:hAnsi="Calibri"/>
          <w:color w:val="222222"/>
        </w:rPr>
        <w:t xml:space="preserve"> ravnanj </w:t>
      </w:r>
      <w:r w:rsidRPr="000E093D">
        <w:rPr>
          <w:rFonts w:ascii="Calibri" w:hAnsi="Calibri"/>
          <w:b/>
          <w:color w:val="222222"/>
        </w:rPr>
        <w:t>pri velikem številu javnih uslužbencev</w:t>
      </w:r>
      <w:r>
        <w:rPr>
          <w:rFonts w:ascii="Calibri" w:hAnsi="Calibri"/>
          <w:color w:val="222222"/>
        </w:rPr>
        <w:t xml:space="preserve">, zato bi bilo nujno, da bi te vsebine postale </w:t>
      </w:r>
      <w:r w:rsidRPr="000E093D">
        <w:rPr>
          <w:rFonts w:ascii="Calibri" w:hAnsi="Calibri"/>
          <w:b/>
          <w:color w:val="222222"/>
        </w:rPr>
        <w:t>del obveznega in kontinuiranega izobraževanja javnih uslužbencev</w:t>
      </w:r>
      <w:r>
        <w:rPr>
          <w:rFonts w:ascii="Calibri" w:hAnsi="Calibri"/>
          <w:color w:val="222222"/>
        </w:rPr>
        <w:t xml:space="preserve">. V okviru zmanjševanja korupcijskih </w:t>
      </w:r>
      <w:r>
        <w:rPr>
          <w:rFonts w:ascii="Calibri" w:hAnsi="Calibri"/>
          <w:color w:val="222222"/>
        </w:rPr>
        <w:lastRenderedPageBreak/>
        <w:t xml:space="preserve">tveganj v javni upravi predlagamo tako </w:t>
      </w:r>
      <w:r w:rsidRPr="000E093D">
        <w:rPr>
          <w:rFonts w:ascii="Calibri" w:hAnsi="Calibri"/>
          <w:b/>
          <w:color w:val="222222"/>
        </w:rPr>
        <w:t xml:space="preserve">vključitev teme integritete in preprečevanja </w:t>
      </w:r>
      <w:proofErr w:type="spellStart"/>
      <w:r w:rsidRPr="000E093D">
        <w:rPr>
          <w:rFonts w:ascii="Calibri" w:hAnsi="Calibri"/>
          <w:b/>
          <w:color w:val="222222"/>
        </w:rPr>
        <w:t>koruptivnega</w:t>
      </w:r>
      <w:proofErr w:type="spellEnd"/>
      <w:r w:rsidRPr="000E093D">
        <w:rPr>
          <w:rFonts w:ascii="Calibri" w:hAnsi="Calibri"/>
          <w:b/>
          <w:color w:val="222222"/>
        </w:rPr>
        <w:t xml:space="preserve"> ravnanja v izobraževanje za imenovanje v naziv,</w:t>
      </w:r>
      <w:r>
        <w:rPr>
          <w:rFonts w:ascii="Calibri" w:hAnsi="Calibri"/>
          <w:color w:val="222222"/>
        </w:rPr>
        <w:t xml:space="preserve"> ali druga podobna obvezna izobraževanja, namenjena čim večjemu številu zaposlenih v  javnem sektorju. </w:t>
      </w:r>
      <w:r w:rsidR="003742F5">
        <w:rPr>
          <w:rFonts w:ascii="Calibri" w:hAnsi="Calibri"/>
          <w:color w:val="222222"/>
        </w:rPr>
        <w:t xml:space="preserve">Tudi z vidika trajnostnega učinka izobraževanja je vzpostavljanje mehanizmov za kontinuirano izobraževanje javnih uslužbencev velikega pomena. </w:t>
      </w:r>
    </w:p>
    <w:p w14:paraId="63497FCB" w14:textId="77777777" w:rsidR="006C5664" w:rsidRDefault="006C5664" w:rsidP="006C5664">
      <w:pPr>
        <w:spacing w:after="0"/>
        <w:ind w:left="357"/>
        <w:jc w:val="both"/>
        <w:rPr>
          <w:rFonts w:ascii="Calibri" w:hAnsi="Calibri"/>
          <w:color w:val="222222"/>
        </w:rPr>
      </w:pPr>
    </w:p>
    <w:p w14:paraId="47A2E08D" w14:textId="3FE34FA5" w:rsidR="009E5017" w:rsidRDefault="009E5017" w:rsidP="006C5664">
      <w:pPr>
        <w:pStyle w:val="Odstavekseznama"/>
        <w:numPr>
          <w:ilvl w:val="0"/>
          <w:numId w:val="40"/>
        </w:numPr>
        <w:spacing w:after="200" w:line="276" w:lineRule="auto"/>
        <w:ind w:left="357" w:hanging="357"/>
        <w:jc w:val="both"/>
        <w:rPr>
          <w:rFonts w:ascii="Calibri" w:hAnsi="Calibri"/>
          <w:b/>
        </w:rPr>
      </w:pPr>
      <w:r w:rsidRPr="009E5017">
        <w:rPr>
          <w:rFonts w:ascii="Calibri" w:hAnsi="Calibri"/>
          <w:b/>
        </w:rPr>
        <w:t>Šolstvo: sistemsko tveganje za kršitev integritete in korupcijo - poskusi vplivanja staršev na učitelje v učnem pos</w:t>
      </w:r>
      <w:r w:rsidR="006C5664">
        <w:rPr>
          <w:rFonts w:ascii="Calibri" w:hAnsi="Calibri"/>
          <w:b/>
        </w:rPr>
        <w:t>topku, predvsem pri ocenjevanju</w:t>
      </w:r>
    </w:p>
    <w:p w14:paraId="63079267" w14:textId="77777777" w:rsidR="009E5017" w:rsidRPr="009E5017" w:rsidRDefault="009E5017" w:rsidP="009E5017">
      <w:pPr>
        <w:ind w:left="360"/>
        <w:jc w:val="both"/>
        <w:rPr>
          <w:rFonts w:ascii="Calibri" w:hAnsi="Calibri"/>
        </w:rPr>
      </w:pPr>
      <w:r w:rsidRPr="009E5017">
        <w:rPr>
          <w:rFonts w:ascii="Calibri" w:hAnsi="Calibri"/>
        </w:rPr>
        <w:t xml:space="preserve">Komisija je v svoji oceni tveganj za korupcijo in kršitev integritete na področju slovenskih šol ugotovila obstoj tveganja, ki ga šole samo zaznavajo, in katerega verjetnost udejanjanja je trenutno v porastu. Gre za pritiske staršev in poskusi njihovega vplivanja na učitelje in njihove odločitve v učnem procesu, predvsem na ocenjevanje. Učitelji se pogosto počutijo nemočne, saj ne vedo, kaj lahko v konkretnih primerih storijo. Pri tem pogosto tudi ravnateljev nasvet ne zadošča. </w:t>
      </w:r>
    </w:p>
    <w:p w14:paraId="7598E943" w14:textId="7AB3089D" w:rsidR="009E5017" w:rsidRPr="000F0D06" w:rsidRDefault="009E5017" w:rsidP="000F0D06">
      <w:pPr>
        <w:ind w:left="360"/>
        <w:jc w:val="both"/>
        <w:rPr>
          <w:rFonts w:ascii="Calibri" w:hAnsi="Calibri"/>
        </w:rPr>
      </w:pPr>
      <w:r w:rsidRPr="009E5017">
        <w:rPr>
          <w:rFonts w:ascii="Calibri" w:hAnsi="Calibri"/>
        </w:rPr>
        <w:t xml:space="preserve">Za zamejitev tega tveganja predlagamo, da </w:t>
      </w:r>
      <w:r w:rsidRPr="006C5664">
        <w:rPr>
          <w:rFonts w:ascii="Calibri" w:hAnsi="Calibri"/>
          <w:b/>
        </w:rPr>
        <w:t>izda MIZŠ navodila, jasne usmeritve</w:t>
      </w:r>
      <w:r w:rsidRPr="009E5017">
        <w:rPr>
          <w:rFonts w:ascii="Calibri" w:hAnsi="Calibri"/>
        </w:rPr>
        <w:t xml:space="preserve">, kaj je treba narediti v takih primerih, </w:t>
      </w:r>
      <w:r w:rsidRPr="006C5664">
        <w:rPr>
          <w:rFonts w:ascii="Calibri" w:hAnsi="Calibri"/>
          <w:b/>
        </w:rPr>
        <w:t>kakšne pravice ima starš in kakšne učitelj</w:t>
      </w:r>
      <w:r w:rsidRPr="009E5017">
        <w:rPr>
          <w:rFonts w:ascii="Calibri" w:hAnsi="Calibri"/>
        </w:rPr>
        <w:t xml:space="preserve">. Obenem MIZŠ vzpostavi </w:t>
      </w:r>
      <w:r w:rsidRPr="006C5664">
        <w:rPr>
          <w:rFonts w:ascii="Calibri" w:hAnsi="Calibri"/>
          <w:b/>
        </w:rPr>
        <w:t>kontaktno točko</w:t>
      </w:r>
      <w:r w:rsidRPr="009E5017">
        <w:rPr>
          <w:rFonts w:ascii="Calibri" w:hAnsi="Calibri"/>
        </w:rPr>
        <w:t xml:space="preserve"> v okviru ministrstva (ali Inšpektorata za šolstvo) za pomoč v obliki nasvetov učiteljem in ravnateljem v tovrstnih situacijah.</w:t>
      </w:r>
    </w:p>
    <w:p w14:paraId="0CD9AEFB" w14:textId="77777777" w:rsidR="00CA74AA" w:rsidRDefault="00CA74AA" w:rsidP="00CA74AA">
      <w:pPr>
        <w:ind w:left="360"/>
        <w:rPr>
          <w:rFonts w:eastAsia="Times New Roman" w:cs="Arial"/>
          <w:szCs w:val="24"/>
          <w:lang w:eastAsia="ar-SA"/>
        </w:rPr>
      </w:pPr>
    </w:p>
    <w:p w14:paraId="6D74110D" w14:textId="15204AA4" w:rsidR="009C057B" w:rsidRDefault="000F0D06" w:rsidP="00CA74AA">
      <w:pPr>
        <w:ind w:left="360"/>
        <w:rPr>
          <w:rFonts w:eastAsia="Times New Roman" w:cs="Arial"/>
          <w:szCs w:val="24"/>
          <w:lang w:eastAsia="ar-SA"/>
        </w:rPr>
      </w:pPr>
      <w:r>
        <w:rPr>
          <w:rFonts w:eastAsia="Times New Roman" w:cs="Arial"/>
          <w:szCs w:val="24"/>
          <w:lang w:eastAsia="ar-SA"/>
        </w:rPr>
        <w:t>S spoštovanjem</w:t>
      </w:r>
      <w:r w:rsidR="009C057B">
        <w:rPr>
          <w:rFonts w:eastAsia="Times New Roman" w:cs="Arial"/>
          <w:szCs w:val="24"/>
          <w:lang w:eastAsia="ar-SA"/>
        </w:rPr>
        <w:t>,</w:t>
      </w:r>
    </w:p>
    <w:p w14:paraId="737B4686" w14:textId="77777777" w:rsidR="009C057B" w:rsidRDefault="009C057B" w:rsidP="004A545E">
      <w:pPr>
        <w:rPr>
          <w:rFonts w:eastAsia="Times New Roman" w:cs="Arial"/>
          <w:szCs w:val="24"/>
          <w:lang w:eastAsia="ar-SA"/>
        </w:rPr>
      </w:pPr>
    </w:p>
    <w:tbl>
      <w:tblPr>
        <w:tblpPr w:leftFromText="141" w:rightFromText="141" w:vertAnchor="text" w:horzAnchor="margin" w:tblpXSpec="right" w:tblpYSpec="center"/>
        <w:tblW w:w="0" w:type="auto"/>
        <w:tblLook w:val="04A0" w:firstRow="1" w:lastRow="0" w:firstColumn="1" w:lastColumn="0" w:noHBand="0" w:noVBand="1"/>
      </w:tblPr>
      <w:tblGrid>
        <w:gridCol w:w="4358"/>
      </w:tblGrid>
      <w:tr w:rsidR="009C057B" w:rsidRPr="009C057B" w14:paraId="308C9E0F" w14:textId="77777777" w:rsidTr="00547B39">
        <w:tc>
          <w:tcPr>
            <w:tcW w:w="4358" w:type="dxa"/>
          </w:tcPr>
          <w:p w14:paraId="71335B8F" w14:textId="77777777" w:rsidR="00CA74AA" w:rsidRDefault="00CA74AA" w:rsidP="00CA74AA">
            <w:pPr>
              <w:spacing w:after="0" w:line="240" w:lineRule="auto"/>
              <w:jc w:val="center"/>
            </w:pPr>
            <w:r>
              <w:t>Boris Štefanec</w:t>
            </w:r>
          </w:p>
          <w:p w14:paraId="06A63003" w14:textId="0BDC93E2" w:rsidR="009C057B" w:rsidRPr="009C057B" w:rsidRDefault="00CA74AA" w:rsidP="00CA74AA">
            <w:pPr>
              <w:spacing w:after="0" w:line="240" w:lineRule="auto"/>
              <w:jc w:val="center"/>
            </w:pPr>
            <w:r>
              <w:rPr>
                <w:sz w:val="20"/>
                <w:szCs w:val="20"/>
              </w:rPr>
              <w:t>PREDSEDNIK</w:t>
            </w:r>
          </w:p>
        </w:tc>
      </w:tr>
    </w:tbl>
    <w:p w14:paraId="4DDFC8B5" w14:textId="368E71EC" w:rsidR="009C057B" w:rsidRPr="009C057B" w:rsidRDefault="009C057B" w:rsidP="009C057B">
      <w:pPr>
        <w:rPr>
          <w:rFonts w:cs="Arial"/>
        </w:rPr>
      </w:pPr>
    </w:p>
    <w:tbl>
      <w:tblPr>
        <w:tblpPr w:leftFromText="141" w:rightFromText="141" w:vertAnchor="text" w:horzAnchor="margin" w:tblpXSpec="right" w:tblpYSpec="center"/>
        <w:tblW w:w="0" w:type="auto"/>
        <w:tblLook w:val="04A0" w:firstRow="1" w:lastRow="0" w:firstColumn="1" w:lastColumn="0" w:noHBand="0" w:noVBand="1"/>
      </w:tblPr>
      <w:tblGrid>
        <w:gridCol w:w="4358"/>
      </w:tblGrid>
      <w:tr w:rsidR="009C057B" w:rsidRPr="009C057B" w14:paraId="7D95F7E2" w14:textId="77777777" w:rsidTr="00CA74AA">
        <w:trPr>
          <w:trHeight w:val="149"/>
        </w:trPr>
        <w:tc>
          <w:tcPr>
            <w:tcW w:w="4358" w:type="dxa"/>
          </w:tcPr>
          <w:p w14:paraId="1D23B2FB" w14:textId="0127DC19" w:rsidR="009C057B" w:rsidRPr="009C057B" w:rsidRDefault="009C057B" w:rsidP="00CA74AA">
            <w:pPr>
              <w:tabs>
                <w:tab w:val="left" w:pos="3405"/>
              </w:tabs>
              <w:spacing w:after="0" w:line="240" w:lineRule="auto"/>
            </w:pPr>
          </w:p>
        </w:tc>
      </w:tr>
    </w:tbl>
    <w:p w14:paraId="79C08503" w14:textId="16B80D0C" w:rsidR="00947217" w:rsidRPr="00117949" w:rsidRDefault="00947217" w:rsidP="00117949">
      <w:pPr>
        <w:rPr>
          <w:sz w:val="20"/>
          <w:szCs w:val="20"/>
        </w:rPr>
      </w:pPr>
    </w:p>
    <w:tbl>
      <w:tblPr>
        <w:tblW w:w="0" w:type="auto"/>
        <w:tblInd w:w="70" w:type="dxa"/>
        <w:tblCellMar>
          <w:left w:w="70" w:type="dxa"/>
          <w:right w:w="70" w:type="dxa"/>
        </w:tblCellMar>
        <w:tblLook w:val="0000" w:firstRow="0" w:lastRow="0" w:firstColumn="0" w:lastColumn="0" w:noHBand="0" w:noVBand="0"/>
      </w:tblPr>
      <w:tblGrid>
        <w:gridCol w:w="8080"/>
        <w:gridCol w:w="776"/>
      </w:tblGrid>
      <w:tr w:rsidR="009C057B" w:rsidRPr="009C057B" w14:paraId="1CEAB700" w14:textId="77777777" w:rsidTr="00547B39">
        <w:trPr>
          <w:trHeight w:val="880"/>
        </w:trPr>
        <w:tc>
          <w:tcPr>
            <w:tcW w:w="8080" w:type="dxa"/>
          </w:tcPr>
          <w:p w14:paraId="5764F8F0" w14:textId="77777777" w:rsidR="006D325F" w:rsidRDefault="006D325F" w:rsidP="009C057B">
            <w:pPr>
              <w:keepLines/>
              <w:spacing w:after="0" w:line="240" w:lineRule="auto"/>
              <w:rPr>
                <w:rFonts w:eastAsia="SimSun"/>
                <w:sz w:val="20"/>
                <w:szCs w:val="20"/>
                <w:lang w:eastAsia="zh-CN"/>
              </w:rPr>
            </w:pPr>
          </w:p>
          <w:p w14:paraId="57AEF23E" w14:textId="77777777" w:rsidR="006D325F" w:rsidRDefault="006D325F" w:rsidP="009C057B">
            <w:pPr>
              <w:keepLines/>
              <w:spacing w:after="0" w:line="240" w:lineRule="auto"/>
              <w:rPr>
                <w:rFonts w:eastAsia="SimSun"/>
                <w:sz w:val="20"/>
                <w:szCs w:val="20"/>
                <w:lang w:eastAsia="zh-CN"/>
              </w:rPr>
            </w:pPr>
          </w:p>
          <w:p w14:paraId="4C92CC9A" w14:textId="77777777" w:rsidR="009C057B" w:rsidRPr="009C057B" w:rsidRDefault="009C057B" w:rsidP="00CA74AA">
            <w:pPr>
              <w:keepLines/>
              <w:spacing w:after="0" w:line="240" w:lineRule="auto"/>
              <w:ind w:left="284"/>
              <w:rPr>
                <w:rFonts w:eastAsia="SimSun"/>
                <w:sz w:val="20"/>
                <w:szCs w:val="20"/>
                <w:lang w:eastAsia="zh-CN"/>
              </w:rPr>
            </w:pPr>
            <w:r w:rsidRPr="009C057B">
              <w:rPr>
                <w:rFonts w:eastAsia="SimSun"/>
                <w:sz w:val="20"/>
                <w:szCs w:val="20"/>
                <w:lang w:eastAsia="zh-CN"/>
              </w:rPr>
              <w:t>Poslano:</w:t>
            </w:r>
          </w:p>
          <w:p w14:paraId="36C01686" w14:textId="6C34814D" w:rsidR="009C057B" w:rsidRPr="009C057B" w:rsidRDefault="009C057B" w:rsidP="009C057B">
            <w:pPr>
              <w:keepLines/>
              <w:numPr>
                <w:ilvl w:val="0"/>
                <w:numId w:val="35"/>
              </w:numPr>
              <w:suppressAutoHyphens/>
              <w:spacing w:after="0" w:line="240" w:lineRule="auto"/>
              <w:contextualSpacing/>
              <w:rPr>
                <w:rFonts w:eastAsia="SimSun" w:cs="Arial"/>
                <w:sz w:val="20"/>
                <w:szCs w:val="20"/>
                <w:lang w:eastAsia="zh-CN"/>
              </w:rPr>
            </w:pPr>
            <w:r w:rsidRPr="009C057B">
              <w:rPr>
                <w:rFonts w:eastAsia="SimSun" w:cs="Arial"/>
                <w:sz w:val="20"/>
                <w:szCs w:val="20"/>
                <w:lang w:eastAsia="zh-CN"/>
              </w:rPr>
              <w:t>naslovnik</w:t>
            </w:r>
            <w:r w:rsidR="006D325F">
              <w:rPr>
                <w:rFonts w:eastAsia="SimSun" w:cs="Arial"/>
                <w:sz w:val="20"/>
                <w:szCs w:val="20"/>
                <w:lang w:eastAsia="zh-CN"/>
              </w:rPr>
              <w:t>u</w:t>
            </w:r>
            <w:r w:rsidR="003D0536">
              <w:rPr>
                <w:rFonts w:eastAsia="SimSun" w:cs="Arial"/>
                <w:sz w:val="20"/>
                <w:szCs w:val="20"/>
                <w:lang w:eastAsia="zh-CN"/>
              </w:rPr>
              <w:t xml:space="preserve"> (po e-</w:t>
            </w:r>
            <w:r w:rsidRPr="009C057B">
              <w:rPr>
                <w:rFonts w:eastAsia="SimSun" w:cs="Arial"/>
                <w:sz w:val="20"/>
                <w:szCs w:val="20"/>
                <w:lang w:eastAsia="zh-CN"/>
              </w:rPr>
              <w:t>pošti),</w:t>
            </w:r>
          </w:p>
          <w:p w14:paraId="022CDFB6" w14:textId="77777777" w:rsidR="009C057B" w:rsidRPr="009C057B" w:rsidRDefault="009C057B" w:rsidP="009C057B">
            <w:pPr>
              <w:keepLines/>
              <w:numPr>
                <w:ilvl w:val="0"/>
                <w:numId w:val="35"/>
              </w:numPr>
              <w:suppressAutoHyphens/>
              <w:spacing w:after="0" w:line="240" w:lineRule="auto"/>
              <w:contextualSpacing/>
              <w:rPr>
                <w:rFonts w:eastAsia="SimSun" w:cs="Arial"/>
                <w:bCs/>
                <w:sz w:val="20"/>
                <w:szCs w:val="20"/>
                <w:lang w:eastAsia="zh-CN"/>
              </w:rPr>
            </w:pPr>
            <w:r w:rsidRPr="009C057B">
              <w:rPr>
                <w:rFonts w:eastAsia="SimSun" w:cs="Arial"/>
                <w:sz w:val="20"/>
                <w:szCs w:val="20"/>
                <w:lang w:eastAsia="zh-CN"/>
              </w:rPr>
              <w:t>zbirka dok. gradiva.</w:t>
            </w:r>
          </w:p>
        </w:tc>
        <w:tc>
          <w:tcPr>
            <w:tcW w:w="776" w:type="dxa"/>
          </w:tcPr>
          <w:p w14:paraId="0E8EF21B" w14:textId="77777777" w:rsidR="009C057B" w:rsidRPr="009C057B" w:rsidRDefault="009C057B" w:rsidP="009C057B">
            <w:pPr>
              <w:keepNext/>
              <w:keepLines/>
              <w:spacing w:after="0" w:line="240" w:lineRule="auto"/>
              <w:outlineLvl w:val="3"/>
              <w:rPr>
                <w:b/>
                <w:bCs/>
                <w:sz w:val="20"/>
                <w:szCs w:val="20"/>
                <w:lang w:eastAsia="sl-SI"/>
              </w:rPr>
            </w:pPr>
          </w:p>
        </w:tc>
      </w:tr>
    </w:tbl>
    <w:p w14:paraId="18BF0793" w14:textId="77777777" w:rsidR="009C057B" w:rsidRPr="004A545E" w:rsidRDefault="009C057B" w:rsidP="004A545E">
      <w:pPr>
        <w:rPr>
          <w:rFonts w:eastAsia="Times New Roman" w:cs="Arial"/>
          <w:szCs w:val="24"/>
          <w:lang w:eastAsia="ar-SA"/>
        </w:rPr>
      </w:pPr>
    </w:p>
    <w:sectPr w:rsidR="009C057B" w:rsidRPr="004A545E" w:rsidSect="0013270C">
      <w:headerReference w:type="default" r:id="rId9"/>
      <w:footerReference w:type="default" r:id="rId10"/>
      <w:headerReference w:type="first" r:id="rId11"/>
      <w:footerReference w:type="first" r:id="rId12"/>
      <w:type w:val="continuous"/>
      <w:pgSz w:w="11906" w:h="16838"/>
      <w:pgMar w:top="1247" w:right="1247" w:bottom="1134" w:left="964" w:header="709"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39C0A" w14:textId="77777777" w:rsidR="00043914" w:rsidRDefault="00043914" w:rsidP="00BC6E0B">
      <w:pPr>
        <w:spacing w:after="0" w:line="240" w:lineRule="auto"/>
      </w:pPr>
      <w:r>
        <w:separator/>
      </w:r>
    </w:p>
  </w:endnote>
  <w:endnote w:type="continuationSeparator" w:id="0">
    <w:p w14:paraId="7B376C75" w14:textId="77777777" w:rsidR="00043914" w:rsidRDefault="00043914" w:rsidP="00BC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49304" w14:textId="4602B691" w:rsidR="003B4F47" w:rsidRDefault="003B4F47" w:rsidP="0065095B">
    <w:pPr>
      <w:pStyle w:val="Noga"/>
    </w:pPr>
    <w:r>
      <w:rPr>
        <w:noProof/>
        <w:lang w:eastAsia="sl-SI"/>
      </w:rPr>
      <mc:AlternateContent>
        <mc:Choice Requires="wps">
          <w:drawing>
            <wp:anchor distT="0" distB="0" distL="114300" distR="114300" simplePos="0" relativeHeight="251668480" behindDoc="0" locked="0" layoutInCell="1" allowOverlap="1" wp14:anchorId="64D85E59" wp14:editId="599C7AD7">
              <wp:simplePos x="0" y="0"/>
              <wp:positionH relativeFrom="column">
                <wp:posOffset>4051300</wp:posOffset>
              </wp:positionH>
              <wp:positionV relativeFrom="paragraph">
                <wp:posOffset>437515</wp:posOffset>
              </wp:positionV>
              <wp:extent cx="447675" cy="0"/>
              <wp:effectExtent l="0" t="0" r="34925" b="2540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19pt;margin-top:34.45pt;width:35.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" strokeweight=".5pt"/>
          </w:pict>
        </mc:Fallback>
      </mc:AlternateContent>
    </w:r>
    <w:r>
      <w:rPr>
        <w:noProof/>
        <w:lang w:eastAsia="sl-SI"/>
      </w:rPr>
      <mc:AlternateContent>
        <mc:Choice Requires="wps">
          <w:drawing>
            <wp:anchor distT="0" distB="0" distL="114300" distR="114300" simplePos="0" relativeHeight="251665408" behindDoc="0" locked="0" layoutInCell="1" allowOverlap="1" wp14:anchorId="5BA859D7" wp14:editId="435D7643">
              <wp:simplePos x="0" y="0"/>
              <wp:positionH relativeFrom="column">
                <wp:posOffset>4051300</wp:posOffset>
              </wp:positionH>
              <wp:positionV relativeFrom="paragraph">
                <wp:posOffset>94615</wp:posOffset>
              </wp:positionV>
              <wp:extent cx="447675" cy="0"/>
              <wp:effectExtent l="0" t="0" r="34925" b="2540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19pt;margin-top:7.45pt;width:3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" strokeweight="1.25pt"/>
          </w:pict>
        </mc:Fallback>
      </mc:AlternateContent>
    </w:r>
    <w:r>
      <w:rPr>
        <w:noProof/>
        <w:lang w:eastAsia="sl-SI"/>
      </w:rPr>
      <mc:AlternateContent>
        <mc:Choice Requires="wps">
          <w:drawing>
            <wp:anchor distT="0" distB="0" distL="114300" distR="114300" simplePos="0" relativeHeight="251664384" behindDoc="0" locked="0" layoutInCell="1" allowOverlap="1" wp14:anchorId="56ECF610" wp14:editId="5AC16AE2">
              <wp:simplePos x="0" y="0"/>
              <wp:positionH relativeFrom="column">
                <wp:posOffset>3981450</wp:posOffset>
              </wp:positionH>
              <wp:positionV relativeFrom="paragraph">
                <wp:posOffset>14605</wp:posOffset>
              </wp:positionV>
              <wp:extent cx="2461260" cy="851535"/>
              <wp:effectExtent l="0" t="0" r="1270"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851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8A465" w14:textId="77777777" w:rsidR="003B4F47" w:rsidRDefault="003B4F47" w:rsidP="00110127">
                          <w:pPr>
                            <w:spacing w:after="0" w:line="240" w:lineRule="auto"/>
                            <w:rPr>
                              <w:rFonts w:ascii="Arial Narrow" w:hAnsi="Arial Narrow"/>
                              <w:b/>
                              <w:sz w:val="12"/>
                              <w:szCs w:val="12"/>
                            </w:rPr>
                          </w:pPr>
                        </w:p>
                        <w:p w14:paraId="6FB795B3" w14:textId="77777777" w:rsidR="003B4F47" w:rsidRPr="00234C49" w:rsidRDefault="003B4F47" w:rsidP="00110127">
                          <w:pPr>
                            <w:spacing w:after="0" w:line="240" w:lineRule="auto"/>
                            <w:rPr>
                              <w:rFonts w:ascii="Arial Narrow" w:hAnsi="Arial Narrow"/>
                              <w:b/>
                              <w:sz w:val="18"/>
                              <w:szCs w:val="18"/>
                            </w:rPr>
                          </w:pPr>
                          <w:r w:rsidRPr="00234C49">
                            <w:rPr>
                              <w:rFonts w:ascii="Arial Narrow" w:hAnsi="Arial Narrow"/>
                              <w:b/>
                              <w:sz w:val="18"/>
                              <w:szCs w:val="18"/>
                            </w:rPr>
                            <w:t>INTEGRITETA, ODGOVORNOST,</w:t>
                          </w:r>
                          <w:r w:rsidRPr="00234C49">
                            <w:rPr>
                              <w:rFonts w:ascii="Arial Narrow" w:hAnsi="Arial Narrow"/>
                              <w:b/>
                              <w:sz w:val="18"/>
                              <w:szCs w:val="18"/>
                            </w:rPr>
                            <w:br/>
                            <w:t>VLADAVINA PRAVA</w:t>
                          </w:r>
                        </w:p>
                        <w:p w14:paraId="70F6DA27" w14:textId="77777777" w:rsidR="003B4F47" w:rsidRPr="00954C50" w:rsidRDefault="003B4F47" w:rsidP="00110127">
                          <w:pPr>
                            <w:spacing w:after="0" w:line="240" w:lineRule="auto"/>
                            <w:rPr>
                              <w:rFonts w:ascii="Arial Narrow" w:hAnsi="Arial Narrow"/>
                              <w:b/>
                              <w:sz w:val="12"/>
                              <w:szCs w:val="12"/>
                            </w:rPr>
                          </w:pPr>
                          <w:r w:rsidRPr="00954C50">
                            <w:rPr>
                              <w:rFonts w:ascii="Arial Narrow" w:hAnsi="Arial Narrow"/>
                              <w:b/>
                              <w:sz w:val="12"/>
                              <w:szCs w:val="12"/>
                            </w:rPr>
                            <w:t xml:space="preserve"> </w:t>
                          </w:r>
                        </w:p>
                        <w:p w14:paraId="491BFA2F" w14:textId="77777777" w:rsidR="003B4F47" w:rsidRDefault="003B4F4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3.5pt;margin-top:1.15pt;width:193.8pt;height:67.0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" stroked="f">
              <v:textbox style="mso-fit-shape-to-text:t">
                <w:txbxContent>
                  <w:p w14:paraId="5BA8A465" w14:textId="77777777" w:rsidR="003B4F47" w:rsidRDefault="003B4F47" w:rsidP="00110127">
                    <w:pPr>
                      <w:spacing w:after="0" w:line="240" w:lineRule="auto"/>
                      <w:rPr>
                        <w:rFonts w:ascii="Arial Narrow" w:hAnsi="Arial Narrow"/>
                        <w:b/>
                        <w:sz w:val="12"/>
                        <w:szCs w:val="12"/>
                      </w:rPr>
                    </w:pPr>
                  </w:p>
                  <w:p w14:paraId="6FB795B3" w14:textId="77777777" w:rsidR="003B4F47" w:rsidRPr="00234C49" w:rsidRDefault="003B4F47" w:rsidP="00110127">
                    <w:pPr>
                      <w:spacing w:after="0" w:line="240" w:lineRule="auto"/>
                      <w:rPr>
                        <w:rFonts w:ascii="Arial Narrow" w:hAnsi="Arial Narrow"/>
                        <w:b/>
                        <w:sz w:val="18"/>
                        <w:szCs w:val="18"/>
                      </w:rPr>
                    </w:pPr>
                    <w:r w:rsidRPr="00234C49">
                      <w:rPr>
                        <w:rFonts w:ascii="Arial Narrow" w:hAnsi="Arial Narrow"/>
                        <w:b/>
                        <w:sz w:val="18"/>
                        <w:szCs w:val="18"/>
                      </w:rPr>
                      <w:t>INTEGRITETA, ODGOVORNOST,</w:t>
                    </w:r>
                    <w:r w:rsidRPr="00234C49">
                      <w:rPr>
                        <w:rFonts w:ascii="Arial Narrow" w:hAnsi="Arial Narrow"/>
                        <w:b/>
                        <w:sz w:val="18"/>
                        <w:szCs w:val="18"/>
                      </w:rPr>
                      <w:br/>
                      <w:t>VLADAVINA PRAVA</w:t>
                    </w:r>
                  </w:p>
                  <w:p w14:paraId="70F6DA27" w14:textId="77777777" w:rsidR="003B4F47" w:rsidRPr="00954C50" w:rsidRDefault="003B4F47" w:rsidP="00110127">
                    <w:pPr>
                      <w:spacing w:after="0" w:line="240" w:lineRule="auto"/>
                      <w:rPr>
                        <w:rFonts w:ascii="Arial Narrow" w:hAnsi="Arial Narrow"/>
                        <w:b/>
                        <w:sz w:val="12"/>
                        <w:szCs w:val="12"/>
                      </w:rPr>
                    </w:pPr>
                    <w:r w:rsidRPr="00954C50">
                      <w:rPr>
                        <w:rFonts w:ascii="Arial Narrow" w:hAnsi="Arial Narrow"/>
                        <w:b/>
                        <w:sz w:val="12"/>
                        <w:szCs w:val="12"/>
                      </w:rPr>
                      <w:t xml:space="preserve"> </w:t>
                    </w:r>
                  </w:p>
                  <w:p w14:paraId="491BFA2F" w14:textId="77777777" w:rsidR="003B4F47" w:rsidRDefault="003B4F47"/>
                </w:txbxContent>
              </v:textbox>
            </v:shape>
          </w:pict>
        </mc:Fallback>
      </mc:AlternateContent>
    </w:r>
    <w:r>
      <w:rPr>
        <w:noProof/>
        <w:lang w:eastAsia="sl-SI"/>
      </w:rPr>
      <mc:AlternateContent>
        <mc:Choice Requires="wps">
          <w:drawing>
            <wp:anchor distT="0" distB="0" distL="114300" distR="114300" simplePos="0" relativeHeight="251662336" behindDoc="0" locked="0" layoutInCell="1" allowOverlap="1" wp14:anchorId="214EBDE9" wp14:editId="43CB038F">
              <wp:simplePos x="0" y="0"/>
              <wp:positionH relativeFrom="column">
                <wp:posOffset>-55880</wp:posOffset>
              </wp:positionH>
              <wp:positionV relativeFrom="paragraph">
                <wp:posOffset>9525</wp:posOffset>
              </wp:positionV>
              <wp:extent cx="2372995" cy="885190"/>
              <wp:effectExtent l="3810" t="381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885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B5BF3" w14:textId="77777777" w:rsidR="003B4F47" w:rsidRDefault="003B4F47" w:rsidP="00110127">
                          <w:pPr>
                            <w:pStyle w:val="Noga"/>
                            <w:spacing w:line="160" w:lineRule="exact"/>
                            <w:rPr>
                              <w:rFonts w:ascii="Arial Narrow" w:hAnsi="Arial Narrow"/>
                              <w:b/>
                              <w:sz w:val="12"/>
                              <w:szCs w:val="12"/>
                            </w:rPr>
                          </w:pPr>
                        </w:p>
                        <w:p w14:paraId="5203658C" w14:textId="77777777" w:rsidR="003B4F47" w:rsidRPr="00B57254" w:rsidRDefault="003B4F47" w:rsidP="00110127">
                          <w:pPr>
                            <w:pStyle w:val="Noga"/>
                            <w:spacing w:line="160" w:lineRule="exact"/>
                            <w:rPr>
                              <w:rFonts w:ascii="Arial Narrow" w:hAnsi="Arial Narrow" w:cs="Arial"/>
                              <w:sz w:val="16"/>
                              <w:szCs w:val="16"/>
                            </w:rPr>
                          </w:pPr>
                          <w:r w:rsidRPr="00FB1657">
                            <w:rPr>
                              <w:rFonts w:ascii="Arial Narrow" w:hAnsi="Arial Narrow" w:cs="Arial"/>
                              <w:b/>
                              <w:sz w:val="18"/>
                              <w:szCs w:val="18"/>
                            </w:rPr>
                            <w:t>KPK</w:t>
                          </w:r>
                          <w:r w:rsidRPr="00B57254">
                            <w:rPr>
                              <w:rFonts w:ascii="Arial Narrow" w:hAnsi="Arial Narrow" w:cs="Arial"/>
                              <w:sz w:val="16"/>
                              <w:szCs w:val="16"/>
                            </w:rPr>
                            <w:t>, Dunajska cesta 56, 1000 Ljubljana</w:t>
                          </w:r>
                          <w:r w:rsidRPr="00B57254">
                            <w:rPr>
                              <w:rFonts w:ascii="Arial Narrow" w:hAnsi="Arial Narrow" w:cs="Arial"/>
                              <w:sz w:val="16"/>
                              <w:szCs w:val="16"/>
                            </w:rPr>
                            <w:br/>
                            <w:t xml:space="preserve">tel.: 01 400 5710 / </w:t>
                          </w:r>
                          <w:proofErr w:type="spellStart"/>
                          <w:r w:rsidRPr="00B57254">
                            <w:rPr>
                              <w:rFonts w:ascii="Arial Narrow" w:hAnsi="Arial Narrow" w:cs="Arial"/>
                              <w:sz w:val="16"/>
                              <w:szCs w:val="16"/>
                            </w:rPr>
                            <w:t>fax</w:t>
                          </w:r>
                          <w:proofErr w:type="spellEnd"/>
                          <w:r w:rsidRPr="00B57254">
                            <w:rPr>
                              <w:rFonts w:ascii="Arial Narrow" w:hAnsi="Arial Narrow" w:cs="Arial"/>
                              <w:sz w:val="16"/>
                              <w:szCs w:val="16"/>
                            </w:rPr>
                            <w:t>:. 01 478 84 72</w:t>
                          </w:r>
                        </w:p>
                        <w:p w14:paraId="488DA059" w14:textId="4BC91B4D" w:rsidR="003B4F47" w:rsidRDefault="003B4F47" w:rsidP="00E7468E">
                          <w:pPr>
                            <w:pStyle w:val="Noga"/>
                            <w:spacing w:line="160" w:lineRule="exact"/>
                            <w:rPr>
                              <w:rFonts w:ascii="Arial Narrow" w:hAnsi="Arial Narrow" w:cs="Arial"/>
                              <w:b/>
                              <w:sz w:val="16"/>
                              <w:szCs w:val="16"/>
                            </w:rPr>
                          </w:pPr>
                          <w:proofErr w:type="spellStart"/>
                          <w:r>
                            <w:rPr>
                              <w:rFonts w:ascii="Arial Narrow" w:hAnsi="Arial Narrow" w:cs="Arial"/>
                              <w:sz w:val="16"/>
                              <w:szCs w:val="16"/>
                            </w:rPr>
                            <w:t>anti.korupcija</w:t>
                          </w:r>
                          <w:r w:rsidRPr="00B57254">
                            <w:rPr>
                              <w:rFonts w:ascii="Arial Narrow" w:hAnsi="Arial Narrow" w:cs="Arial"/>
                              <w:sz w:val="16"/>
                              <w:szCs w:val="16"/>
                            </w:rPr>
                            <w:t>@kpk</w:t>
                          </w:r>
                          <w:proofErr w:type="spellEnd"/>
                          <w:r w:rsidRPr="00B57254">
                            <w:rPr>
                              <w:rFonts w:ascii="Arial Narrow" w:hAnsi="Arial Narrow" w:cs="Arial"/>
                              <w:sz w:val="16"/>
                              <w:szCs w:val="16"/>
                            </w:rPr>
                            <w:t>-</w:t>
                          </w:r>
                          <w:proofErr w:type="spellStart"/>
                          <w:r w:rsidRPr="00B57254">
                            <w:rPr>
                              <w:rFonts w:ascii="Arial Narrow" w:hAnsi="Arial Narrow" w:cs="Arial"/>
                              <w:sz w:val="16"/>
                              <w:szCs w:val="16"/>
                            </w:rPr>
                            <w:t>rs.si</w:t>
                          </w:r>
                          <w:proofErr w:type="spellEnd"/>
                          <w:r w:rsidRPr="00B57254">
                            <w:rPr>
                              <w:rFonts w:ascii="Arial Narrow" w:hAnsi="Arial Narrow" w:cs="Arial"/>
                              <w:sz w:val="16"/>
                              <w:szCs w:val="16"/>
                            </w:rPr>
                            <w:t xml:space="preserve"> / </w:t>
                          </w:r>
                          <w:proofErr w:type="spellStart"/>
                          <w:r w:rsidRPr="00B57254">
                            <w:rPr>
                              <w:rFonts w:ascii="Arial Narrow" w:hAnsi="Arial Narrow" w:cs="Arial"/>
                              <w:b/>
                              <w:sz w:val="16"/>
                              <w:szCs w:val="16"/>
                            </w:rPr>
                            <w:t>www.kpk</w:t>
                          </w:r>
                          <w:proofErr w:type="spellEnd"/>
                          <w:r w:rsidRPr="00B57254">
                            <w:rPr>
                              <w:rFonts w:ascii="Arial Narrow" w:hAnsi="Arial Narrow" w:cs="Arial"/>
                              <w:b/>
                              <w:sz w:val="16"/>
                              <w:szCs w:val="16"/>
                            </w:rPr>
                            <w:t>-</w:t>
                          </w:r>
                          <w:proofErr w:type="spellStart"/>
                          <w:r w:rsidRPr="00B57254">
                            <w:rPr>
                              <w:rFonts w:ascii="Arial Narrow" w:hAnsi="Arial Narrow" w:cs="Arial"/>
                              <w:b/>
                              <w:sz w:val="16"/>
                              <w:szCs w:val="16"/>
                            </w:rPr>
                            <w:t>rs.si</w:t>
                          </w:r>
                          <w:proofErr w:type="spellEnd"/>
                        </w:p>
                        <w:p w14:paraId="202651CD" w14:textId="77777777" w:rsidR="003B4F47" w:rsidRDefault="003B4F47" w:rsidP="00E7468E">
                          <w:pPr>
                            <w:pStyle w:val="Noga"/>
                            <w:spacing w:line="160" w:lineRule="exact"/>
                            <w:rPr>
                              <w:rFonts w:ascii="Arial Narrow" w:hAnsi="Arial Narrow" w:cs="Arial"/>
                              <w:b/>
                              <w:sz w:val="16"/>
                              <w:szCs w:val="16"/>
                            </w:rPr>
                          </w:pPr>
                        </w:p>
                        <w:p w14:paraId="1017812B" w14:textId="6EEB19B5" w:rsidR="003B4F47" w:rsidRPr="008539E2" w:rsidRDefault="003B4F47" w:rsidP="00514C34">
                          <w:pPr>
                            <w:pStyle w:val="Noga"/>
                            <w:spacing w:line="160" w:lineRule="exact"/>
                            <w:rPr>
                              <w:rFonts w:ascii="Arial Narrow" w:hAnsi="Arial Narrow"/>
                              <w:sz w:val="14"/>
                              <w:szCs w:val="14"/>
                            </w:rPr>
                          </w:pPr>
                          <w:r w:rsidRPr="008539E2">
                            <w:rPr>
                              <w:rFonts w:ascii="Arial Narrow" w:hAnsi="Arial Narrow" w:cs="Arial"/>
                              <w:sz w:val="14"/>
                              <w:szCs w:val="14"/>
                            </w:rPr>
                            <w:fldChar w:fldCharType="begin"/>
                          </w:r>
                          <w:r w:rsidRPr="008539E2">
                            <w:rPr>
                              <w:rFonts w:ascii="Arial Narrow" w:hAnsi="Arial Narrow" w:cs="Arial"/>
                              <w:sz w:val="14"/>
                              <w:szCs w:val="14"/>
                            </w:rPr>
                            <w:instrText xml:space="preserve"> PAGE </w:instrText>
                          </w:r>
                          <w:r w:rsidRPr="008539E2">
                            <w:rPr>
                              <w:rFonts w:ascii="Arial Narrow" w:hAnsi="Arial Narrow" w:cs="Arial"/>
                              <w:sz w:val="14"/>
                              <w:szCs w:val="14"/>
                            </w:rPr>
                            <w:fldChar w:fldCharType="separate"/>
                          </w:r>
                          <w:r w:rsidR="0043532D">
                            <w:rPr>
                              <w:rFonts w:ascii="Arial Narrow" w:hAnsi="Arial Narrow" w:cs="Arial"/>
                              <w:noProof/>
                              <w:sz w:val="14"/>
                              <w:szCs w:val="14"/>
                            </w:rPr>
                            <w:t>5</w:t>
                          </w:r>
                          <w:r w:rsidRPr="008539E2">
                            <w:rPr>
                              <w:rFonts w:ascii="Arial Narrow" w:hAnsi="Arial Narrow" w:cs="Arial"/>
                              <w:sz w:val="14"/>
                              <w:szCs w:val="14"/>
                            </w:rPr>
                            <w:fldChar w:fldCharType="end"/>
                          </w:r>
                          <w:r w:rsidRPr="008539E2">
                            <w:rPr>
                              <w:rFonts w:ascii="Arial Narrow" w:hAnsi="Arial Narrow" w:cs="Arial"/>
                              <w:sz w:val="14"/>
                              <w:szCs w:val="14"/>
                            </w:rPr>
                            <w:t xml:space="preserve"> / </w:t>
                          </w:r>
                          <w:r w:rsidRPr="008539E2">
                            <w:rPr>
                              <w:rFonts w:ascii="Arial Narrow" w:hAnsi="Arial Narrow" w:cs="Arial"/>
                              <w:sz w:val="14"/>
                              <w:szCs w:val="14"/>
                            </w:rPr>
                            <w:fldChar w:fldCharType="begin"/>
                          </w:r>
                          <w:r w:rsidRPr="008539E2">
                            <w:rPr>
                              <w:rFonts w:ascii="Arial Narrow" w:hAnsi="Arial Narrow" w:cs="Arial"/>
                              <w:sz w:val="14"/>
                              <w:szCs w:val="14"/>
                            </w:rPr>
                            <w:instrText xml:space="preserve"> NUMPAGES </w:instrText>
                          </w:r>
                          <w:r w:rsidRPr="008539E2">
                            <w:rPr>
                              <w:rFonts w:ascii="Arial Narrow" w:hAnsi="Arial Narrow" w:cs="Arial"/>
                              <w:sz w:val="14"/>
                              <w:szCs w:val="14"/>
                            </w:rPr>
                            <w:fldChar w:fldCharType="separate"/>
                          </w:r>
                          <w:r w:rsidR="0043532D">
                            <w:rPr>
                              <w:rFonts w:ascii="Arial Narrow" w:hAnsi="Arial Narrow" w:cs="Arial"/>
                              <w:noProof/>
                              <w:sz w:val="14"/>
                              <w:szCs w:val="14"/>
                            </w:rPr>
                            <w:t>5</w:t>
                          </w:r>
                          <w:r w:rsidRPr="008539E2">
                            <w:rPr>
                              <w:rFonts w:ascii="Arial Narrow" w:hAnsi="Arial Narrow" w:cs="Arial"/>
                              <w:sz w:val="14"/>
                              <w:szCs w:val="1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4pt;margin-top:.75pt;width:186.85pt;height:6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AhQ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" stroked="f">
              <v:textbox>
                <w:txbxContent>
                  <w:p w14:paraId="7CFB5BF3" w14:textId="77777777" w:rsidR="003B4F47" w:rsidRDefault="003B4F47" w:rsidP="00110127">
                    <w:pPr>
                      <w:pStyle w:val="Noga"/>
                      <w:spacing w:line="160" w:lineRule="exact"/>
                      <w:rPr>
                        <w:rFonts w:ascii="Arial Narrow" w:hAnsi="Arial Narrow"/>
                        <w:b/>
                        <w:sz w:val="12"/>
                        <w:szCs w:val="12"/>
                      </w:rPr>
                    </w:pPr>
                  </w:p>
                  <w:p w14:paraId="5203658C" w14:textId="77777777" w:rsidR="003B4F47" w:rsidRPr="00B57254" w:rsidRDefault="003B4F47" w:rsidP="00110127">
                    <w:pPr>
                      <w:pStyle w:val="Noga"/>
                      <w:spacing w:line="160" w:lineRule="exact"/>
                      <w:rPr>
                        <w:rFonts w:ascii="Arial Narrow" w:hAnsi="Arial Narrow" w:cs="Arial"/>
                        <w:sz w:val="16"/>
                        <w:szCs w:val="16"/>
                      </w:rPr>
                    </w:pPr>
                    <w:r w:rsidRPr="00FB1657">
                      <w:rPr>
                        <w:rFonts w:ascii="Arial Narrow" w:hAnsi="Arial Narrow" w:cs="Arial"/>
                        <w:b/>
                        <w:sz w:val="18"/>
                        <w:szCs w:val="18"/>
                      </w:rPr>
                      <w:t>KPK</w:t>
                    </w:r>
                    <w:r w:rsidRPr="00B57254">
                      <w:rPr>
                        <w:rFonts w:ascii="Arial Narrow" w:hAnsi="Arial Narrow" w:cs="Arial"/>
                        <w:sz w:val="16"/>
                        <w:szCs w:val="16"/>
                      </w:rPr>
                      <w:t>, Dunajska cesta 56, 1000 Ljubljana</w:t>
                    </w:r>
                    <w:r w:rsidRPr="00B57254">
                      <w:rPr>
                        <w:rFonts w:ascii="Arial Narrow" w:hAnsi="Arial Narrow" w:cs="Arial"/>
                        <w:sz w:val="16"/>
                        <w:szCs w:val="16"/>
                      </w:rPr>
                      <w:br/>
                      <w:t xml:space="preserve">tel.: 01 400 5710 / </w:t>
                    </w:r>
                    <w:proofErr w:type="spellStart"/>
                    <w:r w:rsidRPr="00B57254">
                      <w:rPr>
                        <w:rFonts w:ascii="Arial Narrow" w:hAnsi="Arial Narrow" w:cs="Arial"/>
                        <w:sz w:val="16"/>
                        <w:szCs w:val="16"/>
                      </w:rPr>
                      <w:t>fax</w:t>
                    </w:r>
                    <w:proofErr w:type="spellEnd"/>
                    <w:r w:rsidRPr="00B57254">
                      <w:rPr>
                        <w:rFonts w:ascii="Arial Narrow" w:hAnsi="Arial Narrow" w:cs="Arial"/>
                        <w:sz w:val="16"/>
                        <w:szCs w:val="16"/>
                      </w:rPr>
                      <w:t>:. 01 478 84 72</w:t>
                    </w:r>
                  </w:p>
                  <w:p w14:paraId="488DA059" w14:textId="4BC91B4D" w:rsidR="003B4F47" w:rsidRDefault="003B4F47" w:rsidP="00E7468E">
                    <w:pPr>
                      <w:pStyle w:val="Noga"/>
                      <w:spacing w:line="160" w:lineRule="exact"/>
                      <w:rPr>
                        <w:rFonts w:ascii="Arial Narrow" w:hAnsi="Arial Narrow" w:cs="Arial"/>
                        <w:b/>
                        <w:sz w:val="16"/>
                        <w:szCs w:val="16"/>
                      </w:rPr>
                    </w:pPr>
                    <w:proofErr w:type="spellStart"/>
                    <w:r>
                      <w:rPr>
                        <w:rFonts w:ascii="Arial Narrow" w:hAnsi="Arial Narrow" w:cs="Arial"/>
                        <w:sz w:val="16"/>
                        <w:szCs w:val="16"/>
                      </w:rPr>
                      <w:t>anti.korupcija</w:t>
                    </w:r>
                    <w:r w:rsidRPr="00B57254">
                      <w:rPr>
                        <w:rFonts w:ascii="Arial Narrow" w:hAnsi="Arial Narrow" w:cs="Arial"/>
                        <w:sz w:val="16"/>
                        <w:szCs w:val="16"/>
                      </w:rPr>
                      <w:t>@kpk</w:t>
                    </w:r>
                    <w:proofErr w:type="spellEnd"/>
                    <w:r w:rsidRPr="00B57254">
                      <w:rPr>
                        <w:rFonts w:ascii="Arial Narrow" w:hAnsi="Arial Narrow" w:cs="Arial"/>
                        <w:sz w:val="16"/>
                        <w:szCs w:val="16"/>
                      </w:rPr>
                      <w:t>-</w:t>
                    </w:r>
                    <w:proofErr w:type="spellStart"/>
                    <w:r w:rsidRPr="00B57254">
                      <w:rPr>
                        <w:rFonts w:ascii="Arial Narrow" w:hAnsi="Arial Narrow" w:cs="Arial"/>
                        <w:sz w:val="16"/>
                        <w:szCs w:val="16"/>
                      </w:rPr>
                      <w:t>rs.si</w:t>
                    </w:r>
                    <w:proofErr w:type="spellEnd"/>
                    <w:r w:rsidRPr="00B57254">
                      <w:rPr>
                        <w:rFonts w:ascii="Arial Narrow" w:hAnsi="Arial Narrow" w:cs="Arial"/>
                        <w:sz w:val="16"/>
                        <w:szCs w:val="16"/>
                      </w:rPr>
                      <w:t xml:space="preserve"> / </w:t>
                    </w:r>
                    <w:proofErr w:type="spellStart"/>
                    <w:r w:rsidRPr="00B57254">
                      <w:rPr>
                        <w:rFonts w:ascii="Arial Narrow" w:hAnsi="Arial Narrow" w:cs="Arial"/>
                        <w:b/>
                        <w:sz w:val="16"/>
                        <w:szCs w:val="16"/>
                      </w:rPr>
                      <w:t>www.kpk</w:t>
                    </w:r>
                    <w:proofErr w:type="spellEnd"/>
                    <w:r w:rsidRPr="00B57254">
                      <w:rPr>
                        <w:rFonts w:ascii="Arial Narrow" w:hAnsi="Arial Narrow" w:cs="Arial"/>
                        <w:b/>
                        <w:sz w:val="16"/>
                        <w:szCs w:val="16"/>
                      </w:rPr>
                      <w:t>-</w:t>
                    </w:r>
                    <w:proofErr w:type="spellStart"/>
                    <w:r w:rsidRPr="00B57254">
                      <w:rPr>
                        <w:rFonts w:ascii="Arial Narrow" w:hAnsi="Arial Narrow" w:cs="Arial"/>
                        <w:b/>
                        <w:sz w:val="16"/>
                        <w:szCs w:val="16"/>
                      </w:rPr>
                      <w:t>rs.si</w:t>
                    </w:r>
                    <w:proofErr w:type="spellEnd"/>
                  </w:p>
                  <w:p w14:paraId="202651CD" w14:textId="77777777" w:rsidR="003B4F47" w:rsidRDefault="003B4F47" w:rsidP="00E7468E">
                    <w:pPr>
                      <w:pStyle w:val="Noga"/>
                      <w:spacing w:line="160" w:lineRule="exact"/>
                      <w:rPr>
                        <w:rFonts w:ascii="Arial Narrow" w:hAnsi="Arial Narrow" w:cs="Arial"/>
                        <w:b/>
                        <w:sz w:val="16"/>
                        <w:szCs w:val="16"/>
                      </w:rPr>
                    </w:pPr>
                  </w:p>
                  <w:p w14:paraId="1017812B" w14:textId="6EEB19B5" w:rsidR="003B4F47" w:rsidRPr="008539E2" w:rsidRDefault="003B4F47" w:rsidP="00514C34">
                    <w:pPr>
                      <w:pStyle w:val="Noga"/>
                      <w:spacing w:line="160" w:lineRule="exact"/>
                      <w:rPr>
                        <w:rFonts w:ascii="Arial Narrow" w:hAnsi="Arial Narrow"/>
                        <w:sz w:val="14"/>
                        <w:szCs w:val="14"/>
                      </w:rPr>
                    </w:pPr>
                    <w:r w:rsidRPr="008539E2">
                      <w:rPr>
                        <w:rFonts w:ascii="Arial Narrow" w:hAnsi="Arial Narrow" w:cs="Arial"/>
                        <w:sz w:val="14"/>
                        <w:szCs w:val="14"/>
                      </w:rPr>
                      <w:fldChar w:fldCharType="begin"/>
                    </w:r>
                    <w:r w:rsidRPr="008539E2">
                      <w:rPr>
                        <w:rFonts w:ascii="Arial Narrow" w:hAnsi="Arial Narrow" w:cs="Arial"/>
                        <w:sz w:val="14"/>
                        <w:szCs w:val="14"/>
                      </w:rPr>
                      <w:instrText xml:space="preserve"> PAGE </w:instrText>
                    </w:r>
                    <w:r w:rsidRPr="008539E2">
                      <w:rPr>
                        <w:rFonts w:ascii="Arial Narrow" w:hAnsi="Arial Narrow" w:cs="Arial"/>
                        <w:sz w:val="14"/>
                        <w:szCs w:val="14"/>
                      </w:rPr>
                      <w:fldChar w:fldCharType="separate"/>
                    </w:r>
                    <w:r w:rsidR="0043532D">
                      <w:rPr>
                        <w:rFonts w:ascii="Arial Narrow" w:hAnsi="Arial Narrow" w:cs="Arial"/>
                        <w:noProof/>
                        <w:sz w:val="14"/>
                        <w:szCs w:val="14"/>
                      </w:rPr>
                      <w:t>5</w:t>
                    </w:r>
                    <w:r w:rsidRPr="008539E2">
                      <w:rPr>
                        <w:rFonts w:ascii="Arial Narrow" w:hAnsi="Arial Narrow" w:cs="Arial"/>
                        <w:sz w:val="14"/>
                        <w:szCs w:val="14"/>
                      </w:rPr>
                      <w:fldChar w:fldCharType="end"/>
                    </w:r>
                    <w:r w:rsidRPr="008539E2">
                      <w:rPr>
                        <w:rFonts w:ascii="Arial Narrow" w:hAnsi="Arial Narrow" w:cs="Arial"/>
                        <w:sz w:val="14"/>
                        <w:szCs w:val="14"/>
                      </w:rPr>
                      <w:t xml:space="preserve"> / </w:t>
                    </w:r>
                    <w:r w:rsidRPr="008539E2">
                      <w:rPr>
                        <w:rFonts w:ascii="Arial Narrow" w:hAnsi="Arial Narrow" w:cs="Arial"/>
                        <w:sz w:val="14"/>
                        <w:szCs w:val="14"/>
                      </w:rPr>
                      <w:fldChar w:fldCharType="begin"/>
                    </w:r>
                    <w:r w:rsidRPr="008539E2">
                      <w:rPr>
                        <w:rFonts w:ascii="Arial Narrow" w:hAnsi="Arial Narrow" w:cs="Arial"/>
                        <w:sz w:val="14"/>
                        <w:szCs w:val="14"/>
                      </w:rPr>
                      <w:instrText xml:space="preserve"> NUMPAGES </w:instrText>
                    </w:r>
                    <w:r w:rsidRPr="008539E2">
                      <w:rPr>
                        <w:rFonts w:ascii="Arial Narrow" w:hAnsi="Arial Narrow" w:cs="Arial"/>
                        <w:sz w:val="14"/>
                        <w:szCs w:val="14"/>
                      </w:rPr>
                      <w:fldChar w:fldCharType="separate"/>
                    </w:r>
                    <w:r w:rsidR="0043532D">
                      <w:rPr>
                        <w:rFonts w:ascii="Arial Narrow" w:hAnsi="Arial Narrow" w:cs="Arial"/>
                        <w:noProof/>
                        <w:sz w:val="14"/>
                        <w:szCs w:val="14"/>
                      </w:rPr>
                      <w:t>5</w:t>
                    </w:r>
                    <w:r w:rsidRPr="008539E2">
                      <w:rPr>
                        <w:rFonts w:ascii="Arial Narrow" w:hAnsi="Arial Narrow" w:cs="Arial"/>
                        <w:sz w:val="14"/>
                        <w:szCs w:val="14"/>
                      </w:rPr>
                      <w:fldChar w:fldCharType="end"/>
                    </w:r>
                  </w:p>
                </w:txbxContent>
              </v:textbox>
            </v:shape>
          </w:pict>
        </mc:Fallback>
      </mc:AlternateContent>
    </w:r>
    <w:r>
      <w:rPr>
        <w:noProof/>
        <w:lang w:eastAsia="sl-SI"/>
      </w:rPr>
      <mc:AlternateContent>
        <mc:Choice Requires="wps">
          <w:drawing>
            <wp:anchor distT="0" distB="0" distL="114300" distR="114300" simplePos="0" relativeHeight="251666432" behindDoc="0" locked="0" layoutInCell="1" allowOverlap="1" wp14:anchorId="648B8151" wp14:editId="3E88BF5B">
              <wp:simplePos x="0" y="0"/>
              <wp:positionH relativeFrom="column">
                <wp:posOffset>39370</wp:posOffset>
              </wp:positionH>
              <wp:positionV relativeFrom="paragraph">
                <wp:posOffset>104140</wp:posOffset>
              </wp:positionV>
              <wp:extent cx="1102360" cy="635"/>
              <wp:effectExtent l="10160" t="9525" r="30480" b="2794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1pt;margin-top:8.2pt;width:86.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" strokeweight="1.2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C4261" w14:textId="27527E04" w:rsidR="003B4F47" w:rsidRDefault="003B4F47">
    <w:pPr>
      <w:pStyle w:val="Noga"/>
    </w:pPr>
    <w:r>
      <w:rPr>
        <w:noProof/>
        <w:lang w:eastAsia="sl-SI"/>
      </w:rPr>
      <mc:AlternateContent>
        <mc:Choice Requires="wps">
          <w:drawing>
            <wp:anchor distT="0" distB="0" distL="114300" distR="114300" simplePos="0" relativeHeight="251674624" behindDoc="0" locked="0" layoutInCell="1" allowOverlap="1" wp14:anchorId="16FC1B67" wp14:editId="035ACCFA">
              <wp:simplePos x="0" y="0"/>
              <wp:positionH relativeFrom="column">
                <wp:posOffset>4221480</wp:posOffset>
              </wp:positionH>
              <wp:positionV relativeFrom="paragraph">
                <wp:posOffset>500380</wp:posOffset>
              </wp:positionV>
              <wp:extent cx="447675" cy="0"/>
              <wp:effectExtent l="0" t="0" r="34925" b="25400"/>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32.4pt;margin-top:39.4pt;width:35.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Z/HgIAADs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" strokeweight=".5pt"/>
          </w:pict>
        </mc:Fallback>
      </mc:AlternateContent>
    </w:r>
    <w:r>
      <w:rPr>
        <w:noProof/>
        <w:lang w:eastAsia="sl-SI"/>
      </w:rPr>
      <mc:AlternateContent>
        <mc:Choice Requires="wps">
          <w:drawing>
            <wp:anchor distT="0" distB="0" distL="114300" distR="114300" simplePos="0" relativeHeight="251672576" behindDoc="0" locked="0" layoutInCell="1" allowOverlap="1" wp14:anchorId="32F4DDA9" wp14:editId="4D0E5075">
              <wp:simplePos x="0" y="0"/>
              <wp:positionH relativeFrom="column">
                <wp:posOffset>4221480</wp:posOffset>
              </wp:positionH>
              <wp:positionV relativeFrom="paragraph">
                <wp:posOffset>66040</wp:posOffset>
              </wp:positionV>
              <wp:extent cx="447675" cy="0"/>
              <wp:effectExtent l="0" t="0" r="34925" b="2540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32.4pt;margin-top:5.2pt;width:35.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" strokeweight="1.25pt"/>
          </w:pict>
        </mc:Fallback>
      </mc:AlternateContent>
    </w:r>
    <w:r>
      <w:rPr>
        <w:noProof/>
        <w:lang w:eastAsia="sl-SI"/>
      </w:rPr>
      <mc:AlternateContent>
        <mc:Choice Requires="wps">
          <w:drawing>
            <wp:anchor distT="0" distB="0" distL="114300" distR="114300" simplePos="0" relativeHeight="251673600" behindDoc="0" locked="0" layoutInCell="1" allowOverlap="1" wp14:anchorId="4FF862DD" wp14:editId="22B9249D">
              <wp:simplePos x="0" y="0"/>
              <wp:positionH relativeFrom="column">
                <wp:posOffset>180975</wp:posOffset>
              </wp:positionH>
              <wp:positionV relativeFrom="paragraph">
                <wp:posOffset>66040</wp:posOffset>
              </wp:positionV>
              <wp:extent cx="1102360" cy="635"/>
              <wp:effectExtent l="0" t="0" r="15240" b="50165"/>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4.25pt;margin-top:5.2pt;width:86.8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" strokeweight="1.25pt"/>
          </w:pict>
        </mc:Fallback>
      </mc:AlternateContent>
    </w:r>
    <w:r>
      <w:rPr>
        <w:noProof/>
        <w:lang w:eastAsia="sl-SI"/>
      </w:rPr>
      <mc:AlternateContent>
        <mc:Choice Requires="wps">
          <w:drawing>
            <wp:anchor distT="0" distB="0" distL="114300" distR="114300" simplePos="0" relativeHeight="251671552" behindDoc="0" locked="0" layoutInCell="1" allowOverlap="1" wp14:anchorId="56537177" wp14:editId="59D37FB2">
              <wp:simplePos x="0" y="0"/>
              <wp:positionH relativeFrom="column">
                <wp:posOffset>4133850</wp:posOffset>
              </wp:positionH>
              <wp:positionV relativeFrom="paragraph">
                <wp:posOffset>14605</wp:posOffset>
              </wp:positionV>
              <wp:extent cx="2461260" cy="851535"/>
              <wp:effectExtent l="0" t="0" r="1270" b="1206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851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501DD" w14:textId="77777777" w:rsidR="003B4F47" w:rsidRDefault="003B4F47" w:rsidP="00FF6ED4">
                          <w:pPr>
                            <w:spacing w:after="0" w:line="240" w:lineRule="auto"/>
                            <w:rPr>
                              <w:rFonts w:ascii="Arial Narrow" w:hAnsi="Arial Narrow"/>
                              <w:b/>
                              <w:sz w:val="12"/>
                              <w:szCs w:val="12"/>
                            </w:rPr>
                          </w:pPr>
                        </w:p>
                        <w:p w14:paraId="1A157EF0" w14:textId="77777777" w:rsidR="003B4F47" w:rsidRPr="00234C49" w:rsidRDefault="003B4F47" w:rsidP="00FF6ED4">
                          <w:pPr>
                            <w:spacing w:after="0" w:line="240" w:lineRule="auto"/>
                            <w:rPr>
                              <w:rFonts w:ascii="Arial Narrow" w:hAnsi="Arial Narrow"/>
                              <w:b/>
                              <w:sz w:val="18"/>
                              <w:szCs w:val="18"/>
                            </w:rPr>
                          </w:pPr>
                          <w:r w:rsidRPr="00234C49">
                            <w:rPr>
                              <w:rFonts w:ascii="Arial Narrow" w:hAnsi="Arial Narrow"/>
                              <w:b/>
                              <w:sz w:val="18"/>
                              <w:szCs w:val="18"/>
                            </w:rPr>
                            <w:t>INTEGRITETA, ODGOVORNOST,</w:t>
                          </w:r>
                          <w:r w:rsidRPr="00234C49">
                            <w:rPr>
                              <w:rFonts w:ascii="Arial Narrow" w:hAnsi="Arial Narrow"/>
                              <w:b/>
                              <w:sz w:val="18"/>
                              <w:szCs w:val="18"/>
                            </w:rPr>
                            <w:br/>
                            <w:t>VLADAVINA PRAVA</w:t>
                          </w:r>
                        </w:p>
                        <w:p w14:paraId="45B37635" w14:textId="77777777" w:rsidR="003B4F47" w:rsidRPr="00954C50" w:rsidRDefault="003B4F47" w:rsidP="00FF6ED4">
                          <w:pPr>
                            <w:spacing w:after="0" w:line="240" w:lineRule="auto"/>
                            <w:rPr>
                              <w:rFonts w:ascii="Arial Narrow" w:hAnsi="Arial Narrow"/>
                              <w:b/>
                              <w:sz w:val="12"/>
                              <w:szCs w:val="12"/>
                            </w:rPr>
                          </w:pPr>
                          <w:r w:rsidRPr="00954C50">
                            <w:rPr>
                              <w:rFonts w:ascii="Arial Narrow" w:hAnsi="Arial Narrow"/>
                              <w:b/>
                              <w:sz w:val="12"/>
                              <w:szCs w:val="12"/>
                            </w:rPr>
                            <w:t xml:space="preserve"> </w:t>
                          </w:r>
                        </w:p>
                        <w:p w14:paraId="10CAB1DD" w14:textId="77777777" w:rsidR="003B4F47" w:rsidRDefault="003B4F47" w:rsidP="00FF6ED4"/>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5.5pt;margin-top:1.15pt;width:193.8pt;height:67.0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" stroked="f">
              <v:textbox style="mso-fit-shape-to-text:t">
                <w:txbxContent>
                  <w:p w14:paraId="6BB501DD" w14:textId="77777777" w:rsidR="003B4F47" w:rsidRDefault="003B4F47" w:rsidP="00FF6ED4">
                    <w:pPr>
                      <w:spacing w:after="0" w:line="240" w:lineRule="auto"/>
                      <w:rPr>
                        <w:rFonts w:ascii="Arial Narrow" w:hAnsi="Arial Narrow"/>
                        <w:b/>
                        <w:sz w:val="12"/>
                        <w:szCs w:val="12"/>
                      </w:rPr>
                    </w:pPr>
                  </w:p>
                  <w:p w14:paraId="1A157EF0" w14:textId="77777777" w:rsidR="003B4F47" w:rsidRPr="00234C49" w:rsidRDefault="003B4F47" w:rsidP="00FF6ED4">
                    <w:pPr>
                      <w:spacing w:after="0" w:line="240" w:lineRule="auto"/>
                      <w:rPr>
                        <w:rFonts w:ascii="Arial Narrow" w:hAnsi="Arial Narrow"/>
                        <w:b/>
                        <w:sz w:val="18"/>
                        <w:szCs w:val="18"/>
                      </w:rPr>
                    </w:pPr>
                    <w:r w:rsidRPr="00234C49">
                      <w:rPr>
                        <w:rFonts w:ascii="Arial Narrow" w:hAnsi="Arial Narrow"/>
                        <w:b/>
                        <w:sz w:val="18"/>
                        <w:szCs w:val="18"/>
                      </w:rPr>
                      <w:t>INTEGRITETA, ODGOVORNOST,</w:t>
                    </w:r>
                    <w:r w:rsidRPr="00234C49">
                      <w:rPr>
                        <w:rFonts w:ascii="Arial Narrow" w:hAnsi="Arial Narrow"/>
                        <w:b/>
                        <w:sz w:val="18"/>
                        <w:szCs w:val="18"/>
                      </w:rPr>
                      <w:br/>
                      <w:t>VLADAVINA PRAVA</w:t>
                    </w:r>
                  </w:p>
                  <w:p w14:paraId="45B37635" w14:textId="77777777" w:rsidR="003B4F47" w:rsidRPr="00954C50" w:rsidRDefault="003B4F47" w:rsidP="00FF6ED4">
                    <w:pPr>
                      <w:spacing w:after="0" w:line="240" w:lineRule="auto"/>
                      <w:rPr>
                        <w:rFonts w:ascii="Arial Narrow" w:hAnsi="Arial Narrow"/>
                        <w:b/>
                        <w:sz w:val="12"/>
                        <w:szCs w:val="12"/>
                      </w:rPr>
                    </w:pPr>
                    <w:r w:rsidRPr="00954C50">
                      <w:rPr>
                        <w:rFonts w:ascii="Arial Narrow" w:hAnsi="Arial Narrow"/>
                        <w:b/>
                        <w:sz w:val="12"/>
                        <w:szCs w:val="12"/>
                      </w:rPr>
                      <w:t xml:space="preserve"> </w:t>
                    </w:r>
                  </w:p>
                  <w:p w14:paraId="10CAB1DD" w14:textId="77777777" w:rsidR="003B4F47" w:rsidRDefault="003B4F47" w:rsidP="00FF6ED4"/>
                </w:txbxContent>
              </v:textbox>
            </v:shape>
          </w:pict>
        </mc:Fallback>
      </mc:AlternateContent>
    </w:r>
    <w:r>
      <w:rPr>
        <w:noProof/>
        <w:lang w:eastAsia="sl-SI"/>
      </w:rPr>
      <mc:AlternateContent>
        <mc:Choice Requires="wps">
          <w:drawing>
            <wp:anchor distT="0" distB="0" distL="114300" distR="114300" simplePos="0" relativeHeight="251670528" behindDoc="0" locked="0" layoutInCell="1" allowOverlap="1" wp14:anchorId="2AE06DED" wp14:editId="049B6DE4">
              <wp:simplePos x="0" y="0"/>
              <wp:positionH relativeFrom="column">
                <wp:posOffset>96520</wp:posOffset>
              </wp:positionH>
              <wp:positionV relativeFrom="paragraph">
                <wp:posOffset>9525</wp:posOffset>
              </wp:positionV>
              <wp:extent cx="2372995" cy="885190"/>
              <wp:effectExtent l="0" t="0" r="0" b="381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885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DC5F4" w14:textId="77777777" w:rsidR="003B4F47" w:rsidRDefault="003B4F47" w:rsidP="00FF6ED4">
                          <w:pPr>
                            <w:pStyle w:val="Noga"/>
                            <w:spacing w:line="160" w:lineRule="exact"/>
                            <w:rPr>
                              <w:rFonts w:ascii="Arial Narrow" w:hAnsi="Arial Narrow"/>
                              <w:b/>
                              <w:sz w:val="12"/>
                              <w:szCs w:val="12"/>
                            </w:rPr>
                          </w:pPr>
                        </w:p>
                        <w:p w14:paraId="2ECFDB43" w14:textId="77777777" w:rsidR="003B4F47" w:rsidRPr="00B57254" w:rsidRDefault="003B4F47" w:rsidP="00FF6ED4">
                          <w:pPr>
                            <w:pStyle w:val="Noga"/>
                            <w:spacing w:line="160" w:lineRule="exact"/>
                            <w:rPr>
                              <w:rFonts w:ascii="Arial Narrow" w:hAnsi="Arial Narrow" w:cs="Arial"/>
                              <w:sz w:val="16"/>
                              <w:szCs w:val="16"/>
                            </w:rPr>
                          </w:pPr>
                          <w:r w:rsidRPr="00FB1657">
                            <w:rPr>
                              <w:rFonts w:ascii="Arial Narrow" w:hAnsi="Arial Narrow" w:cs="Arial"/>
                              <w:b/>
                              <w:sz w:val="18"/>
                              <w:szCs w:val="18"/>
                            </w:rPr>
                            <w:t>KPK</w:t>
                          </w:r>
                          <w:r w:rsidRPr="00B57254">
                            <w:rPr>
                              <w:rFonts w:ascii="Arial Narrow" w:hAnsi="Arial Narrow" w:cs="Arial"/>
                              <w:sz w:val="16"/>
                              <w:szCs w:val="16"/>
                            </w:rPr>
                            <w:t>, Dunajska cesta 56, 1000 Ljubljana</w:t>
                          </w:r>
                          <w:r w:rsidRPr="00B57254">
                            <w:rPr>
                              <w:rFonts w:ascii="Arial Narrow" w:hAnsi="Arial Narrow" w:cs="Arial"/>
                              <w:sz w:val="16"/>
                              <w:szCs w:val="16"/>
                            </w:rPr>
                            <w:br/>
                            <w:t xml:space="preserve">tel.: 01 400 5710 / </w:t>
                          </w:r>
                          <w:proofErr w:type="spellStart"/>
                          <w:r w:rsidRPr="00B57254">
                            <w:rPr>
                              <w:rFonts w:ascii="Arial Narrow" w:hAnsi="Arial Narrow" w:cs="Arial"/>
                              <w:sz w:val="16"/>
                              <w:szCs w:val="16"/>
                            </w:rPr>
                            <w:t>fax</w:t>
                          </w:r>
                          <w:proofErr w:type="spellEnd"/>
                          <w:r w:rsidRPr="00B57254">
                            <w:rPr>
                              <w:rFonts w:ascii="Arial Narrow" w:hAnsi="Arial Narrow" w:cs="Arial"/>
                              <w:sz w:val="16"/>
                              <w:szCs w:val="16"/>
                            </w:rPr>
                            <w:t>:. 01 478 84 72</w:t>
                          </w:r>
                        </w:p>
                        <w:p w14:paraId="771B66F6" w14:textId="4969950E" w:rsidR="003B4F47" w:rsidRDefault="003B4F47" w:rsidP="00FF6ED4">
                          <w:pPr>
                            <w:pStyle w:val="Noga"/>
                            <w:spacing w:line="160" w:lineRule="exact"/>
                            <w:rPr>
                              <w:rFonts w:ascii="Arial Narrow" w:hAnsi="Arial Narrow" w:cs="Arial"/>
                              <w:b/>
                              <w:sz w:val="16"/>
                              <w:szCs w:val="16"/>
                            </w:rPr>
                          </w:pPr>
                          <w:proofErr w:type="spellStart"/>
                          <w:r>
                            <w:rPr>
                              <w:rFonts w:ascii="Arial Narrow" w:hAnsi="Arial Narrow" w:cs="Arial"/>
                              <w:sz w:val="16"/>
                              <w:szCs w:val="16"/>
                            </w:rPr>
                            <w:t>anti.korupcija</w:t>
                          </w:r>
                          <w:r w:rsidRPr="00B57254">
                            <w:rPr>
                              <w:rFonts w:ascii="Arial Narrow" w:hAnsi="Arial Narrow" w:cs="Arial"/>
                              <w:sz w:val="16"/>
                              <w:szCs w:val="16"/>
                            </w:rPr>
                            <w:t>@kpk</w:t>
                          </w:r>
                          <w:proofErr w:type="spellEnd"/>
                          <w:r w:rsidRPr="00B57254">
                            <w:rPr>
                              <w:rFonts w:ascii="Arial Narrow" w:hAnsi="Arial Narrow" w:cs="Arial"/>
                              <w:sz w:val="16"/>
                              <w:szCs w:val="16"/>
                            </w:rPr>
                            <w:t>-</w:t>
                          </w:r>
                          <w:proofErr w:type="spellStart"/>
                          <w:r w:rsidRPr="00B57254">
                            <w:rPr>
                              <w:rFonts w:ascii="Arial Narrow" w:hAnsi="Arial Narrow" w:cs="Arial"/>
                              <w:sz w:val="16"/>
                              <w:szCs w:val="16"/>
                            </w:rPr>
                            <w:t>rs.si</w:t>
                          </w:r>
                          <w:proofErr w:type="spellEnd"/>
                          <w:r w:rsidRPr="00B57254">
                            <w:rPr>
                              <w:rFonts w:ascii="Arial Narrow" w:hAnsi="Arial Narrow" w:cs="Arial"/>
                              <w:sz w:val="16"/>
                              <w:szCs w:val="16"/>
                            </w:rPr>
                            <w:t xml:space="preserve"> / </w:t>
                          </w:r>
                          <w:proofErr w:type="spellStart"/>
                          <w:r w:rsidRPr="00B57254">
                            <w:rPr>
                              <w:rFonts w:ascii="Arial Narrow" w:hAnsi="Arial Narrow" w:cs="Arial"/>
                              <w:b/>
                              <w:sz w:val="16"/>
                              <w:szCs w:val="16"/>
                            </w:rPr>
                            <w:t>www.kpk</w:t>
                          </w:r>
                          <w:proofErr w:type="spellEnd"/>
                          <w:r w:rsidRPr="00B57254">
                            <w:rPr>
                              <w:rFonts w:ascii="Arial Narrow" w:hAnsi="Arial Narrow" w:cs="Arial"/>
                              <w:b/>
                              <w:sz w:val="16"/>
                              <w:szCs w:val="16"/>
                            </w:rPr>
                            <w:t>-</w:t>
                          </w:r>
                          <w:proofErr w:type="spellStart"/>
                          <w:r w:rsidRPr="00B57254">
                            <w:rPr>
                              <w:rFonts w:ascii="Arial Narrow" w:hAnsi="Arial Narrow" w:cs="Arial"/>
                              <w:b/>
                              <w:sz w:val="16"/>
                              <w:szCs w:val="16"/>
                            </w:rPr>
                            <w:t>rs.si</w:t>
                          </w:r>
                          <w:proofErr w:type="spellEnd"/>
                        </w:p>
                        <w:p w14:paraId="3CE785E3" w14:textId="77777777" w:rsidR="003B4F47" w:rsidRDefault="003B4F47" w:rsidP="00FF6ED4">
                          <w:pPr>
                            <w:pStyle w:val="Noga"/>
                            <w:spacing w:line="160" w:lineRule="exact"/>
                            <w:rPr>
                              <w:rFonts w:ascii="Arial Narrow" w:hAnsi="Arial Narrow" w:cs="Arial"/>
                              <w:b/>
                              <w:sz w:val="16"/>
                              <w:szCs w:val="16"/>
                            </w:rPr>
                          </w:pPr>
                        </w:p>
                        <w:p w14:paraId="19083A65" w14:textId="77777777" w:rsidR="003B4F47" w:rsidRPr="008539E2" w:rsidRDefault="003B4F47" w:rsidP="00FF6ED4">
                          <w:pPr>
                            <w:pStyle w:val="Noga"/>
                            <w:spacing w:line="160" w:lineRule="exact"/>
                            <w:rPr>
                              <w:rFonts w:ascii="Arial Narrow" w:hAnsi="Arial Narrow"/>
                              <w:sz w:val="14"/>
                              <w:szCs w:val="14"/>
                            </w:rPr>
                          </w:pPr>
                          <w:r w:rsidRPr="008539E2">
                            <w:rPr>
                              <w:rFonts w:ascii="Arial Narrow" w:hAnsi="Arial Narrow" w:cs="Arial"/>
                              <w:sz w:val="14"/>
                              <w:szCs w:val="14"/>
                            </w:rPr>
                            <w:fldChar w:fldCharType="begin"/>
                          </w:r>
                          <w:r w:rsidRPr="008539E2">
                            <w:rPr>
                              <w:rFonts w:ascii="Arial Narrow" w:hAnsi="Arial Narrow" w:cs="Arial"/>
                              <w:sz w:val="14"/>
                              <w:szCs w:val="14"/>
                            </w:rPr>
                            <w:instrText xml:space="preserve"> PAGE </w:instrText>
                          </w:r>
                          <w:r w:rsidRPr="008539E2">
                            <w:rPr>
                              <w:rFonts w:ascii="Arial Narrow" w:hAnsi="Arial Narrow" w:cs="Arial"/>
                              <w:sz w:val="14"/>
                              <w:szCs w:val="14"/>
                            </w:rPr>
                            <w:fldChar w:fldCharType="separate"/>
                          </w:r>
                          <w:r w:rsidR="0043532D">
                            <w:rPr>
                              <w:rFonts w:ascii="Arial Narrow" w:hAnsi="Arial Narrow" w:cs="Arial"/>
                              <w:noProof/>
                              <w:sz w:val="14"/>
                              <w:szCs w:val="14"/>
                            </w:rPr>
                            <w:t>1</w:t>
                          </w:r>
                          <w:r w:rsidRPr="008539E2">
                            <w:rPr>
                              <w:rFonts w:ascii="Arial Narrow" w:hAnsi="Arial Narrow" w:cs="Arial"/>
                              <w:sz w:val="14"/>
                              <w:szCs w:val="14"/>
                            </w:rPr>
                            <w:fldChar w:fldCharType="end"/>
                          </w:r>
                          <w:r w:rsidRPr="008539E2">
                            <w:rPr>
                              <w:rFonts w:ascii="Arial Narrow" w:hAnsi="Arial Narrow" w:cs="Arial"/>
                              <w:sz w:val="14"/>
                              <w:szCs w:val="14"/>
                            </w:rPr>
                            <w:t xml:space="preserve"> / </w:t>
                          </w:r>
                          <w:r w:rsidRPr="008539E2">
                            <w:rPr>
                              <w:rFonts w:ascii="Arial Narrow" w:hAnsi="Arial Narrow" w:cs="Arial"/>
                              <w:sz w:val="14"/>
                              <w:szCs w:val="14"/>
                            </w:rPr>
                            <w:fldChar w:fldCharType="begin"/>
                          </w:r>
                          <w:r w:rsidRPr="008539E2">
                            <w:rPr>
                              <w:rFonts w:ascii="Arial Narrow" w:hAnsi="Arial Narrow" w:cs="Arial"/>
                              <w:sz w:val="14"/>
                              <w:szCs w:val="14"/>
                            </w:rPr>
                            <w:instrText xml:space="preserve"> NUMPAGES </w:instrText>
                          </w:r>
                          <w:r w:rsidRPr="008539E2">
                            <w:rPr>
                              <w:rFonts w:ascii="Arial Narrow" w:hAnsi="Arial Narrow" w:cs="Arial"/>
                              <w:sz w:val="14"/>
                              <w:szCs w:val="14"/>
                            </w:rPr>
                            <w:fldChar w:fldCharType="separate"/>
                          </w:r>
                          <w:r w:rsidR="0043532D">
                            <w:rPr>
                              <w:rFonts w:ascii="Arial Narrow" w:hAnsi="Arial Narrow" w:cs="Arial"/>
                              <w:noProof/>
                              <w:sz w:val="14"/>
                              <w:szCs w:val="14"/>
                            </w:rPr>
                            <w:t>1</w:t>
                          </w:r>
                          <w:r w:rsidRPr="008539E2">
                            <w:rPr>
                              <w:rFonts w:ascii="Arial Narrow" w:hAnsi="Arial Narrow" w:cs="Arial"/>
                              <w:sz w:val="14"/>
                              <w:szCs w:val="1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6pt;margin-top:.75pt;width:186.85pt;height:6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Me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" stroked="f">
              <v:textbox>
                <w:txbxContent>
                  <w:p w14:paraId="1AEDC5F4" w14:textId="77777777" w:rsidR="003B4F47" w:rsidRDefault="003B4F47" w:rsidP="00FF6ED4">
                    <w:pPr>
                      <w:pStyle w:val="Noga"/>
                      <w:spacing w:line="160" w:lineRule="exact"/>
                      <w:rPr>
                        <w:rFonts w:ascii="Arial Narrow" w:hAnsi="Arial Narrow"/>
                        <w:b/>
                        <w:sz w:val="12"/>
                        <w:szCs w:val="12"/>
                      </w:rPr>
                    </w:pPr>
                  </w:p>
                  <w:p w14:paraId="2ECFDB43" w14:textId="77777777" w:rsidR="003B4F47" w:rsidRPr="00B57254" w:rsidRDefault="003B4F47" w:rsidP="00FF6ED4">
                    <w:pPr>
                      <w:pStyle w:val="Noga"/>
                      <w:spacing w:line="160" w:lineRule="exact"/>
                      <w:rPr>
                        <w:rFonts w:ascii="Arial Narrow" w:hAnsi="Arial Narrow" w:cs="Arial"/>
                        <w:sz w:val="16"/>
                        <w:szCs w:val="16"/>
                      </w:rPr>
                    </w:pPr>
                    <w:r w:rsidRPr="00FB1657">
                      <w:rPr>
                        <w:rFonts w:ascii="Arial Narrow" w:hAnsi="Arial Narrow" w:cs="Arial"/>
                        <w:b/>
                        <w:sz w:val="18"/>
                        <w:szCs w:val="18"/>
                      </w:rPr>
                      <w:t>KPK</w:t>
                    </w:r>
                    <w:r w:rsidRPr="00B57254">
                      <w:rPr>
                        <w:rFonts w:ascii="Arial Narrow" w:hAnsi="Arial Narrow" w:cs="Arial"/>
                        <w:sz w:val="16"/>
                        <w:szCs w:val="16"/>
                      </w:rPr>
                      <w:t>, Dunajska cesta 56, 1000 Ljubljana</w:t>
                    </w:r>
                    <w:r w:rsidRPr="00B57254">
                      <w:rPr>
                        <w:rFonts w:ascii="Arial Narrow" w:hAnsi="Arial Narrow" w:cs="Arial"/>
                        <w:sz w:val="16"/>
                        <w:szCs w:val="16"/>
                      </w:rPr>
                      <w:br/>
                      <w:t xml:space="preserve">tel.: 01 400 5710 / </w:t>
                    </w:r>
                    <w:proofErr w:type="spellStart"/>
                    <w:r w:rsidRPr="00B57254">
                      <w:rPr>
                        <w:rFonts w:ascii="Arial Narrow" w:hAnsi="Arial Narrow" w:cs="Arial"/>
                        <w:sz w:val="16"/>
                        <w:szCs w:val="16"/>
                      </w:rPr>
                      <w:t>fax</w:t>
                    </w:r>
                    <w:proofErr w:type="spellEnd"/>
                    <w:r w:rsidRPr="00B57254">
                      <w:rPr>
                        <w:rFonts w:ascii="Arial Narrow" w:hAnsi="Arial Narrow" w:cs="Arial"/>
                        <w:sz w:val="16"/>
                        <w:szCs w:val="16"/>
                      </w:rPr>
                      <w:t>:. 01 478 84 72</w:t>
                    </w:r>
                  </w:p>
                  <w:p w14:paraId="771B66F6" w14:textId="4969950E" w:rsidR="003B4F47" w:rsidRDefault="003B4F47" w:rsidP="00FF6ED4">
                    <w:pPr>
                      <w:pStyle w:val="Noga"/>
                      <w:spacing w:line="160" w:lineRule="exact"/>
                      <w:rPr>
                        <w:rFonts w:ascii="Arial Narrow" w:hAnsi="Arial Narrow" w:cs="Arial"/>
                        <w:b/>
                        <w:sz w:val="16"/>
                        <w:szCs w:val="16"/>
                      </w:rPr>
                    </w:pPr>
                    <w:proofErr w:type="spellStart"/>
                    <w:r>
                      <w:rPr>
                        <w:rFonts w:ascii="Arial Narrow" w:hAnsi="Arial Narrow" w:cs="Arial"/>
                        <w:sz w:val="16"/>
                        <w:szCs w:val="16"/>
                      </w:rPr>
                      <w:t>anti.korupcija</w:t>
                    </w:r>
                    <w:r w:rsidRPr="00B57254">
                      <w:rPr>
                        <w:rFonts w:ascii="Arial Narrow" w:hAnsi="Arial Narrow" w:cs="Arial"/>
                        <w:sz w:val="16"/>
                        <w:szCs w:val="16"/>
                      </w:rPr>
                      <w:t>@kpk</w:t>
                    </w:r>
                    <w:proofErr w:type="spellEnd"/>
                    <w:r w:rsidRPr="00B57254">
                      <w:rPr>
                        <w:rFonts w:ascii="Arial Narrow" w:hAnsi="Arial Narrow" w:cs="Arial"/>
                        <w:sz w:val="16"/>
                        <w:szCs w:val="16"/>
                      </w:rPr>
                      <w:t>-</w:t>
                    </w:r>
                    <w:proofErr w:type="spellStart"/>
                    <w:r w:rsidRPr="00B57254">
                      <w:rPr>
                        <w:rFonts w:ascii="Arial Narrow" w:hAnsi="Arial Narrow" w:cs="Arial"/>
                        <w:sz w:val="16"/>
                        <w:szCs w:val="16"/>
                      </w:rPr>
                      <w:t>rs.si</w:t>
                    </w:r>
                    <w:proofErr w:type="spellEnd"/>
                    <w:r w:rsidRPr="00B57254">
                      <w:rPr>
                        <w:rFonts w:ascii="Arial Narrow" w:hAnsi="Arial Narrow" w:cs="Arial"/>
                        <w:sz w:val="16"/>
                        <w:szCs w:val="16"/>
                      </w:rPr>
                      <w:t xml:space="preserve"> / </w:t>
                    </w:r>
                    <w:proofErr w:type="spellStart"/>
                    <w:r w:rsidRPr="00B57254">
                      <w:rPr>
                        <w:rFonts w:ascii="Arial Narrow" w:hAnsi="Arial Narrow" w:cs="Arial"/>
                        <w:b/>
                        <w:sz w:val="16"/>
                        <w:szCs w:val="16"/>
                      </w:rPr>
                      <w:t>www.kpk</w:t>
                    </w:r>
                    <w:proofErr w:type="spellEnd"/>
                    <w:r w:rsidRPr="00B57254">
                      <w:rPr>
                        <w:rFonts w:ascii="Arial Narrow" w:hAnsi="Arial Narrow" w:cs="Arial"/>
                        <w:b/>
                        <w:sz w:val="16"/>
                        <w:szCs w:val="16"/>
                      </w:rPr>
                      <w:t>-</w:t>
                    </w:r>
                    <w:proofErr w:type="spellStart"/>
                    <w:r w:rsidRPr="00B57254">
                      <w:rPr>
                        <w:rFonts w:ascii="Arial Narrow" w:hAnsi="Arial Narrow" w:cs="Arial"/>
                        <w:b/>
                        <w:sz w:val="16"/>
                        <w:szCs w:val="16"/>
                      </w:rPr>
                      <w:t>rs.si</w:t>
                    </w:r>
                    <w:proofErr w:type="spellEnd"/>
                  </w:p>
                  <w:p w14:paraId="3CE785E3" w14:textId="77777777" w:rsidR="003B4F47" w:rsidRDefault="003B4F47" w:rsidP="00FF6ED4">
                    <w:pPr>
                      <w:pStyle w:val="Noga"/>
                      <w:spacing w:line="160" w:lineRule="exact"/>
                      <w:rPr>
                        <w:rFonts w:ascii="Arial Narrow" w:hAnsi="Arial Narrow" w:cs="Arial"/>
                        <w:b/>
                        <w:sz w:val="16"/>
                        <w:szCs w:val="16"/>
                      </w:rPr>
                    </w:pPr>
                  </w:p>
                  <w:p w14:paraId="19083A65" w14:textId="77777777" w:rsidR="003B4F47" w:rsidRPr="008539E2" w:rsidRDefault="003B4F47" w:rsidP="00FF6ED4">
                    <w:pPr>
                      <w:pStyle w:val="Noga"/>
                      <w:spacing w:line="160" w:lineRule="exact"/>
                      <w:rPr>
                        <w:rFonts w:ascii="Arial Narrow" w:hAnsi="Arial Narrow"/>
                        <w:sz w:val="14"/>
                        <w:szCs w:val="14"/>
                      </w:rPr>
                    </w:pPr>
                    <w:r w:rsidRPr="008539E2">
                      <w:rPr>
                        <w:rFonts w:ascii="Arial Narrow" w:hAnsi="Arial Narrow" w:cs="Arial"/>
                        <w:sz w:val="14"/>
                        <w:szCs w:val="14"/>
                      </w:rPr>
                      <w:fldChar w:fldCharType="begin"/>
                    </w:r>
                    <w:r w:rsidRPr="008539E2">
                      <w:rPr>
                        <w:rFonts w:ascii="Arial Narrow" w:hAnsi="Arial Narrow" w:cs="Arial"/>
                        <w:sz w:val="14"/>
                        <w:szCs w:val="14"/>
                      </w:rPr>
                      <w:instrText xml:space="preserve"> PAGE </w:instrText>
                    </w:r>
                    <w:r w:rsidRPr="008539E2">
                      <w:rPr>
                        <w:rFonts w:ascii="Arial Narrow" w:hAnsi="Arial Narrow" w:cs="Arial"/>
                        <w:sz w:val="14"/>
                        <w:szCs w:val="14"/>
                      </w:rPr>
                      <w:fldChar w:fldCharType="separate"/>
                    </w:r>
                    <w:r w:rsidR="0043532D">
                      <w:rPr>
                        <w:rFonts w:ascii="Arial Narrow" w:hAnsi="Arial Narrow" w:cs="Arial"/>
                        <w:noProof/>
                        <w:sz w:val="14"/>
                        <w:szCs w:val="14"/>
                      </w:rPr>
                      <w:t>1</w:t>
                    </w:r>
                    <w:r w:rsidRPr="008539E2">
                      <w:rPr>
                        <w:rFonts w:ascii="Arial Narrow" w:hAnsi="Arial Narrow" w:cs="Arial"/>
                        <w:sz w:val="14"/>
                        <w:szCs w:val="14"/>
                      </w:rPr>
                      <w:fldChar w:fldCharType="end"/>
                    </w:r>
                    <w:r w:rsidRPr="008539E2">
                      <w:rPr>
                        <w:rFonts w:ascii="Arial Narrow" w:hAnsi="Arial Narrow" w:cs="Arial"/>
                        <w:sz w:val="14"/>
                        <w:szCs w:val="14"/>
                      </w:rPr>
                      <w:t xml:space="preserve"> / </w:t>
                    </w:r>
                    <w:r w:rsidRPr="008539E2">
                      <w:rPr>
                        <w:rFonts w:ascii="Arial Narrow" w:hAnsi="Arial Narrow" w:cs="Arial"/>
                        <w:sz w:val="14"/>
                        <w:szCs w:val="14"/>
                      </w:rPr>
                      <w:fldChar w:fldCharType="begin"/>
                    </w:r>
                    <w:r w:rsidRPr="008539E2">
                      <w:rPr>
                        <w:rFonts w:ascii="Arial Narrow" w:hAnsi="Arial Narrow" w:cs="Arial"/>
                        <w:sz w:val="14"/>
                        <w:szCs w:val="14"/>
                      </w:rPr>
                      <w:instrText xml:space="preserve"> NUMPAGES </w:instrText>
                    </w:r>
                    <w:r w:rsidRPr="008539E2">
                      <w:rPr>
                        <w:rFonts w:ascii="Arial Narrow" w:hAnsi="Arial Narrow" w:cs="Arial"/>
                        <w:sz w:val="14"/>
                        <w:szCs w:val="14"/>
                      </w:rPr>
                      <w:fldChar w:fldCharType="separate"/>
                    </w:r>
                    <w:r w:rsidR="0043532D">
                      <w:rPr>
                        <w:rFonts w:ascii="Arial Narrow" w:hAnsi="Arial Narrow" w:cs="Arial"/>
                        <w:noProof/>
                        <w:sz w:val="14"/>
                        <w:szCs w:val="14"/>
                      </w:rPr>
                      <w:t>1</w:t>
                    </w:r>
                    <w:r w:rsidRPr="008539E2">
                      <w:rPr>
                        <w:rFonts w:ascii="Arial Narrow" w:hAnsi="Arial Narrow" w:cs="Arial"/>
                        <w:sz w:val="14"/>
                        <w:szCs w:val="1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C86FC" w14:textId="77777777" w:rsidR="00043914" w:rsidRDefault="00043914" w:rsidP="00BC6E0B">
      <w:pPr>
        <w:spacing w:after="0" w:line="240" w:lineRule="auto"/>
      </w:pPr>
      <w:r>
        <w:separator/>
      </w:r>
    </w:p>
  </w:footnote>
  <w:footnote w:type="continuationSeparator" w:id="0">
    <w:p w14:paraId="49B9C9B9" w14:textId="77777777" w:rsidR="00043914" w:rsidRDefault="00043914" w:rsidP="00BC6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292B2" w14:textId="77777777" w:rsidR="003B4F47" w:rsidRDefault="003B4F47">
    <w:pPr>
      <w:pStyle w:val="Glava"/>
    </w:pPr>
  </w:p>
  <w:p w14:paraId="1D2E3BC2" w14:textId="77777777" w:rsidR="003B4F47" w:rsidRDefault="003B4F47">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45EDB" w14:textId="5881FCE7" w:rsidR="003B4F47" w:rsidRDefault="003B4F47">
    <w:pPr>
      <w:pStyle w:val="Glava"/>
    </w:pPr>
    <w:r>
      <w:rPr>
        <w:noProof/>
        <w:lang w:eastAsia="sl-SI"/>
      </w:rPr>
      <w:drawing>
        <wp:inline distT="0" distB="0" distL="0" distR="0" wp14:anchorId="39DA6006" wp14:editId="0DD015BE">
          <wp:extent cx="1503045" cy="1729105"/>
          <wp:effectExtent l="0" t="0" r="0" b="0"/>
          <wp:docPr id="2" name="Picture 0" descr="kpk-log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pk-logow.jpg"/>
                  <pic:cNvPicPr>
                    <a:picLocks noChangeAspect="1" noChangeArrowheads="1"/>
                  </pic:cNvPicPr>
                </pic:nvPicPr>
                <pic:blipFill>
                  <a:blip r:embed="rId1">
                    <a:extLst>
                      <a:ext uri="{28A0092B-C50C-407E-A947-70E740481C1C}">
                        <a14:useLocalDpi xmlns:a14="http://schemas.microsoft.com/office/drawing/2010/main" val="0"/>
                      </a:ext>
                    </a:extLst>
                  </a:blip>
                  <a:srcRect b="3954"/>
                  <a:stretch>
                    <a:fillRect/>
                  </a:stretch>
                </pic:blipFill>
                <pic:spPr bwMode="auto">
                  <a:xfrm>
                    <a:off x="0" y="0"/>
                    <a:ext cx="1503045" cy="1729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5FF4"/>
    <w:multiLevelType w:val="hybridMultilevel"/>
    <w:tmpl w:val="C2E2CCFC"/>
    <w:lvl w:ilvl="0" w:tplc="57D613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853FDB"/>
    <w:multiLevelType w:val="hybridMultilevel"/>
    <w:tmpl w:val="CB4CC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4306045"/>
    <w:multiLevelType w:val="hybridMultilevel"/>
    <w:tmpl w:val="02A6D38C"/>
    <w:lvl w:ilvl="0" w:tplc="04240001">
      <w:start w:val="1"/>
      <w:numFmt w:val="bullet"/>
      <w:lvlText w:val=""/>
      <w:lvlJc w:val="left"/>
      <w:pPr>
        <w:ind w:left="3600" w:hanging="360"/>
      </w:pPr>
      <w:rPr>
        <w:rFonts w:ascii="Symbol" w:hAnsi="Symbol" w:hint="default"/>
      </w:rPr>
    </w:lvl>
    <w:lvl w:ilvl="1" w:tplc="04240003" w:tentative="1">
      <w:start w:val="1"/>
      <w:numFmt w:val="bullet"/>
      <w:lvlText w:val="o"/>
      <w:lvlJc w:val="left"/>
      <w:pPr>
        <w:ind w:left="4320" w:hanging="360"/>
      </w:pPr>
      <w:rPr>
        <w:rFonts w:ascii="Courier New" w:hAnsi="Courier New" w:cs="Courier New" w:hint="default"/>
      </w:rPr>
    </w:lvl>
    <w:lvl w:ilvl="2" w:tplc="04240005" w:tentative="1">
      <w:start w:val="1"/>
      <w:numFmt w:val="bullet"/>
      <w:lvlText w:val=""/>
      <w:lvlJc w:val="left"/>
      <w:pPr>
        <w:ind w:left="5040" w:hanging="360"/>
      </w:pPr>
      <w:rPr>
        <w:rFonts w:ascii="Wingdings" w:hAnsi="Wingdings" w:hint="default"/>
      </w:rPr>
    </w:lvl>
    <w:lvl w:ilvl="3" w:tplc="04240001" w:tentative="1">
      <w:start w:val="1"/>
      <w:numFmt w:val="bullet"/>
      <w:lvlText w:val=""/>
      <w:lvlJc w:val="left"/>
      <w:pPr>
        <w:ind w:left="5760" w:hanging="360"/>
      </w:pPr>
      <w:rPr>
        <w:rFonts w:ascii="Symbol" w:hAnsi="Symbol" w:hint="default"/>
      </w:rPr>
    </w:lvl>
    <w:lvl w:ilvl="4" w:tplc="04240003" w:tentative="1">
      <w:start w:val="1"/>
      <w:numFmt w:val="bullet"/>
      <w:lvlText w:val="o"/>
      <w:lvlJc w:val="left"/>
      <w:pPr>
        <w:ind w:left="6480" w:hanging="360"/>
      </w:pPr>
      <w:rPr>
        <w:rFonts w:ascii="Courier New" w:hAnsi="Courier New" w:cs="Courier New" w:hint="default"/>
      </w:rPr>
    </w:lvl>
    <w:lvl w:ilvl="5" w:tplc="04240005" w:tentative="1">
      <w:start w:val="1"/>
      <w:numFmt w:val="bullet"/>
      <w:lvlText w:val=""/>
      <w:lvlJc w:val="left"/>
      <w:pPr>
        <w:ind w:left="7200" w:hanging="360"/>
      </w:pPr>
      <w:rPr>
        <w:rFonts w:ascii="Wingdings" w:hAnsi="Wingdings" w:hint="default"/>
      </w:rPr>
    </w:lvl>
    <w:lvl w:ilvl="6" w:tplc="04240001" w:tentative="1">
      <w:start w:val="1"/>
      <w:numFmt w:val="bullet"/>
      <w:lvlText w:val=""/>
      <w:lvlJc w:val="left"/>
      <w:pPr>
        <w:ind w:left="7920" w:hanging="360"/>
      </w:pPr>
      <w:rPr>
        <w:rFonts w:ascii="Symbol" w:hAnsi="Symbol" w:hint="default"/>
      </w:rPr>
    </w:lvl>
    <w:lvl w:ilvl="7" w:tplc="04240003" w:tentative="1">
      <w:start w:val="1"/>
      <w:numFmt w:val="bullet"/>
      <w:lvlText w:val="o"/>
      <w:lvlJc w:val="left"/>
      <w:pPr>
        <w:ind w:left="8640" w:hanging="360"/>
      </w:pPr>
      <w:rPr>
        <w:rFonts w:ascii="Courier New" w:hAnsi="Courier New" w:cs="Courier New" w:hint="default"/>
      </w:rPr>
    </w:lvl>
    <w:lvl w:ilvl="8" w:tplc="04240005" w:tentative="1">
      <w:start w:val="1"/>
      <w:numFmt w:val="bullet"/>
      <w:lvlText w:val=""/>
      <w:lvlJc w:val="left"/>
      <w:pPr>
        <w:ind w:left="9360" w:hanging="360"/>
      </w:pPr>
      <w:rPr>
        <w:rFonts w:ascii="Wingdings" w:hAnsi="Wingdings" w:hint="default"/>
      </w:rPr>
    </w:lvl>
  </w:abstractNum>
  <w:abstractNum w:abstractNumId="3">
    <w:nsid w:val="049F7895"/>
    <w:multiLevelType w:val="hybridMultilevel"/>
    <w:tmpl w:val="9BC20796"/>
    <w:lvl w:ilvl="0" w:tplc="57D613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6831254"/>
    <w:multiLevelType w:val="hybridMultilevel"/>
    <w:tmpl w:val="EC5E66FC"/>
    <w:lvl w:ilvl="0" w:tplc="04240005">
      <w:start w:val="1"/>
      <w:numFmt w:val="bullet"/>
      <w:lvlText w:val=""/>
      <w:lvlJc w:val="left"/>
      <w:pPr>
        <w:ind w:left="774" w:hanging="360"/>
      </w:pPr>
      <w:rPr>
        <w:rFonts w:ascii="Wingdings" w:hAnsi="Wingdings"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5">
    <w:nsid w:val="07A61E83"/>
    <w:multiLevelType w:val="hybridMultilevel"/>
    <w:tmpl w:val="07AA7A36"/>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0B852FD7"/>
    <w:multiLevelType w:val="hybridMultilevel"/>
    <w:tmpl w:val="6CD6D856"/>
    <w:lvl w:ilvl="0" w:tplc="0424000B">
      <w:start w:val="1"/>
      <w:numFmt w:val="bullet"/>
      <w:lvlText w:val=""/>
      <w:lvlJc w:val="left"/>
      <w:pPr>
        <w:ind w:left="354" w:hanging="360"/>
      </w:pPr>
      <w:rPr>
        <w:rFonts w:ascii="Wingdings" w:hAnsi="Wingdings" w:hint="default"/>
      </w:rPr>
    </w:lvl>
    <w:lvl w:ilvl="1" w:tplc="04240003" w:tentative="1">
      <w:start w:val="1"/>
      <w:numFmt w:val="bullet"/>
      <w:lvlText w:val="o"/>
      <w:lvlJc w:val="left"/>
      <w:pPr>
        <w:ind w:left="1074" w:hanging="360"/>
      </w:pPr>
      <w:rPr>
        <w:rFonts w:ascii="Courier New" w:hAnsi="Courier New" w:cs="Courier New" w:hint="default"/>
      </w:rPr>
    </w:lvl>
    <w:lvl w:ilvl="2" w:tplc="04240005" w:tentative="1">
      <w:start w:val="1"/>
      <w:numFmt w:val="bullet"/>
      <w:lvlText w:val=""/>
      <w:lvlJc w:val="left"/>
      <w:pPr>
        <w:ind w:left="1794" w:hanging="360"/>
      </w:pPr>
      <w:rPr>
        <w:rFonts w:ascii="Wingdings" w:hAnsi="Wingdings" w:hint="default"/>
      </w:rPr>
    </w:lvl>
    <w:lvl w:ilvl="3" w:tplc="04240001" w:tentative="1">
      <w:start w:val="1"/>
      <w:numFmt w:val="bullet"/>
      <w:lvlText w:val=""/>
      <w:lvlJc w:val="left"/>
      <w:pPr>
        <w:ind w:left="2514" w:hanging="360"/>
      </w:pPr>
      <w:rPr>
        <w:rFonts w:ascii="Symbol" w:hAnsi="Symbol" w:hint="default"/>
      </w:rPr>
    </w:lvl>
    <w:lvl w:ilvl="4" w:tplc="04240003" w:tentative="1">
      <w:start w:val="1"/>
      <w:numFmt w:val="bullet"/>
      <w:lvlText w:val="o"/>
      <w:lvlJc w:val="left"/>
      <w:pPr>
        <w:ind w:left="3234" w:hanging="360"/>
      </w:pPr>
      <w:rPr>
        <w:rFonts w:ascii="Courier New" w:hAnsi="Courier New" w:cs="Courier New" w:hint="default"/>
      </w:rPr>
    </w:lvl>
    <w:lvl w:ilvl="5" w:tplc="04240005" w:tentative="1">
      <w:start w:val="1"/>
      <w:numFmt w:val="bullet"/>
      <w:lvlText w:val=""/>
      <w:lvlJc w:val="left"/>
      <w:pPr>
        <w:ind w:left="3954" w:hanging="360"/>
      </w:pPr>
      <w:rPr>
        <w:rFonts w:ascii="Wingdings" w:hAnsi="Wingdings" w:hint="default"/>
      </w:rPr>
    </w:lvl>
    <w:lvl w:ilvl="6" w:tplc="04240001" w:tentative="1">
      <w:start w:val="1"/>
      <w:numFmt w:val="bullet"/>
      <w:lvlText w:val=""/>
      <w:lvlJc w:val="left"/>
      <w:pPr>
        <w:ind w:left="4674" w:hanging="360"/>
      </w:pPr>
      <w:rPr>
        <w:rFonts w:ascii="Symbol" w:hAnsi="Symbol" w:hint="default"/>
      </w:rPr>
    </w:lvl>
    <w:lvl w:ilvl="7" w:tplc="04240003" w:tentative="1">
      <w:start w:val="1"/>
      <w:numFmt w:val="bullet"/>
      <w:lvlText w:val="o"/>
      <w:lvlJc w:val="left"/>
      <w:pPr>
        <w:ind w:left="5394" w:hanging="360"/>
      </w:pPr>
      <w:rPr>
        <w:rFonts w:ascii="Courier New" w:hAnsi="Courier New" w:cs="Courier New" w:hint="default"/>
      </w:rPr>
    </w:lvl>
    <w:lvl w:ilvl="8" w:tplc="04240005" w:tentative="1">
      <w:start w:val="1"/>
      <w:numFmt w:val="bullet"/>
      <w:lvlText w:val=""/>
      <w:lvlJc w:val="left"/>
      <w:pPr>
        <w:ind w:left="6114" w:hanging="360"/>
      </w:pPr>
      <w:rPr>
        <w:rFonts w:ascii="Wingdings" w:hAnsi="Wingdings" w:hint="default"/>
      </w:rPr>
    </w:lvl>
  </w:abstractNum>
  <w:abstractNum w:abstractNumId="7">
    <w:nsid w:val="11B463B3"/>
    <w:multiLevelType w:val="hybridMultilevel"/>
    <w:tmpl w:val="25E294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3A83D43"/>
    <w:multiLevelType w:val="hybridMultilevel"/>
    <w:tmpl w:val="E828E57A"/>
    <w:lvl w:ilvl="0" w:tplc="67F8F522">
      <w:start w:val="1"/>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6D2364D"/>
    <w:multiLevelType w:val="hybridMultilevel"/>
    <w:tmpl w:val="E46219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E52562E"/>
    <w:multiLevelType w:val="hybridMultilevel"/>
    <w:tmpl w:val="F7C4A6E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222D45E2"/>
    <w:multiLevelType w:val="multilevel"/>
    <w:tmpl w:val="04240027"/>
    <w:lvl w:ilvl="0">
      <w:start w:val="1"/>
      <w:numFmt w:val="upperRoman"/>
      <w:pStyle w:val="Naslov1"/>
      <w:lvlText w:val="%1."/>
      <w:lvlJc w:val="left"/>
      <w:pPr>
        <w:ind w:left="0" w:firstLine="0"/>
      </w:pPr>
    </w:lvl>
    <w:lvl w:ilvl="1">
      <w:start w:val="1"/>
      <w:numFmt w:val="upperLetter"/>
      <w:pStyle w:val="Naslov2"/>
      <w:lvlText w:val="%2."/>
      <w:lvlJc w:val="left"/>
      <w:pPr>
        <w:ind w:left="720" w:firstLine="0"/>
      </w:pPr>
    </w:lvl>
    <w:lvl w:ilvl="2">
      <w:start w:val="1"/>
      <w:numFmt w:val="decimal"/>
      <w:pStyle w:val="Naslov3"/>
      <w:lvlText w:val="%3."/>
      <w:lvlJc w:val="left"/>
      <w:pPr>
        <w:ind w:left="1440" w:firstLine="0"/>
      </w:pPr>
    </w:lvl>
    <w:lvl w:ilvl="3">
      <w:start w:val="1"/>
      <w:numFmt w:val="lowerLetter"/>
      <w:pStyle w:val="Naslov4"/>
      <w:lvlText w:val="%4)"/>
      <w:lvlJc w:val="left"/>
      <w:pPr>
        <w:ind w:left="2160" w:firstLine="0"/>
      </w:pPr>
    </w:lvl>
    <w:lvl w:ilvl="4">
      <w:start w:val="1"/>
      <w:numFmt w:val="decimal"/>
      <w:pStyle w:val="Naslov5"/>
      <w:lvlText w:val="(%5)"/>
      <w:lvlJc w:val="left"/>
      <w:pPr>
        <w:ind w:left="2880" w:firstLine="0"/>
      </w:pPr>
    </w:lvl>
    <w:lvl w:ilvl="5">
      <w:start w:val="1"/>
      <w:numFmt w:val="lowerLetter"/>
      <w:pStyle w:val="Naslov6"/>
      <w:lvlText w:val="(%6)"/>
      <w:lvlJc w:val="left"/>
      <w:pPr>
        <w:ind w:left="3600" w:firstLine="0"/>
      </w:pPr>
    </w:lvl>
    <w:lvl w:ilvl="6">
      <w:start w:val="1"/>
      <w:numFmt w:val="lowerRoman"/>
      <w:pStyle w:val="Naslov7"/>
      <w:lvlText w:val="(%7)"/>
      <w:lvlJc w:val="left"/>
      <w:pPr>
        <w:ind w:left="4320" w:firstLine="0"/>
      </w:pPr>
    </w:lvl>
    <w:lvl w:ilvl="7">
      <w:start w:val="1"/>
      <w:numFmt w:val="lowerLetter"/>
      <w:pStyle w:val="Naslov8"/>
      <w:lvlText w:val="(%8)"/>
      <w:lvlJc w:val="left"/>
      <w:pPr>
        <w:ind w:left="5040" w:firstLine="0"/>
      </w:pPr>
    </w:lvl>
    <w:lvl w:ilvl="8">
      <w:start w:val="1"/>
      <w:numFmt w:val="lowerRoman"/>
      <w:pStyle w:val="Naslov9"/>
      <w:lvlText w:val="(%9)"/>
      <w:lvlJc w:val="left"/>
      <w:pPr>
        <w:ind w:left="5760" w:firstLine="0"/>
      </w:pPr>
    </w:lvl>
  </w:abstractNum>
  <w:abstractNum w:abstractNumId="12">
    <w:nsid w:val="23471933"/>
    <w:multiLevelType w:val="hybridMultilevel"/>
    <w:tmpl w:val="C64CC8D0"/>
    <w:lvl w:ilvl="0" w:tplc="6ED2DB9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27DE1F4B"/>
    <w:multiLevelType w:val="hybridMultilevel"/>
    <w:tmpl w:val="5A6C46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AE261CE"/>
    <w:multiLevelType w:val="hybridMultilevel"/>
    <w:tmpl w:val="468251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C130388"/>
    <w:multiLevelType w:val="hybridMultilevel"/>
    <w:tmpl w:val="4BEE7CE4"/>
    <w:lvl w:ilvl="0" w:tplc="04240001">
      <w:start w:val="1"/>
      <w:numFmt w:val="bullet"/>
      <w:lvlText w:val=""/>
      <w:lvlJc w:val="left"/>
      <w:pPr>
        <w:ind w:left="3192" w:hanging="360"/>
      </w:pPr>
      <w:rPr>
        <w:rFonts w:ascii="Symbol" w:hAnsi="Symbol" w:hint="default"/>
      </w:rPr>
    </w:lvl>
    <w:lvl w:ilvl="1" w:tplc="04240003" w:tentative="1">
      <w:start w:val="1"/>
      <w:numFmt w:val="bullet"/>
      <w:lvlText w:val="o"/>
      <w:lvlJc w:val="left"/>
      <w:pPr>
        <w:ind w:left="3912" w:hanging="360"/>
      </w:pPr>
      <w:rPr>
        <w:rFonts w:ascii="Courier New" w:hAnsi="Courier New" w:cs="Courier New" w:hint="default"/>
      </w:rPr>
    </w:lvl>
    <w:lvl w:ilvl="2" w:tplc="04240005" w:tentative="1">
      <w:start w:val="1"/>
      <w:numFmt w:val="bullet"/>
      <w:lvlText w:val=""/>
      <w:lvlJc w:val="left"/>
      <w:pPr>
        <w:ind w:left="4632" w:hanging="360"/>
      </w:pPr>
      <w:rPr>
        <w:rFonts w:ascii="Wingdings" w:hAnsi="Wingdings" w:hint="default"/>
      </w:rPr>
    </w:lvl>
    <w:lvl w:ilvl="3" w:tplc="04240001" w:tentative="1">
      <w:start w:val="1"/>
      <w:numFmt w:val="bullet"/>
      <w:lvlText w:val=""/>
      <w:lvlJc w:val="left"/>
      <w:pPr>
        <w:ind w:left="5352" w:hanging="360"/>
      </w:pPr>
      <w:rPr>
        <w:rFonts w:ascii="Symbol" w:hAnsi="Symbol" w:hint="default"/>
      </w:rPr>
    </w:lvl>
    <w:lvl w:ilvl="4" w:tplc="04240003" w:tentative="1">
      <w:start w:val="1"/>
      <w:numFmt w:val="bullet"/>
      <w:lvlText w:val="o"/>
      <w:lvlJc w:val="left"/>
      <w:pPr>
        <w:ind w:left="6072" w:hanging="360"/>
      </w:pPr>
      <w:rPr>
        <w:rFonts w:ascii="Courier New" w:hAnsi="Courier New" w:cs="Courier New" w:hint="default"/>
      </w:rPr>
    </w:lvl>
    <w:lvl w:ilvl="5" w:tplc="04240005" w:tentative="1">
      <w:start w:val="1"/>
      <w:numFmt w:val="bullet"/>
      <w:lvlText w:val=""/>
      <w:lvlJc w:val="left"/>
      <w:pPr>
        <w:ind w:left="6792" w:hanging="360"/>
      </w:pPr>
      <w:rPr>
        <w:rFonts w:ascii="Wingdings" w:hAnsi="Wingdings" w:hint="default"/>
      </w:rPr>
    </w:lvl>
    <w:lvl w:ilvl="6" w:tplc="04240001" w:tentative="1">
      <w:start w:val="1"/>
      <w:numFmt w:val="bullet"/>
      <w:lvlText w:val=""/>
      <w:lvlJc w:val="left"/>
      <w:pPr>
        <w:ind w:left="7512" w:hanging="360"/>
      </w:pPr>
      <w:rPr>
        <w:rFonts w:ascii="Symbol" w:hAnsi="Symbol" w:hint="default"/>
      </w:rPr>
    </w:lvl>
    <w:lvl w:ilvl="7" w:tplc="04240003" w:tentative="1">
      <w:start w:val="1"/>
      <w:numFmt w:val="bullet"/>
      <w:lvlText w:val="o"/>
      <w:lvlJc w:val="left"/>
      <w:pPr>
        <w:ind w:left="8232" w:hanging="360"/>
      </w:pPr>
      <w:rPr>
        <w:rFonts w:ascii="Courier New" w:hAnsi="Courier New" w:cs="Courier New" w:hint="default"/>
      </w:rPr>
    </w:lvl>
    <w:lvl w:ilvl="8" w:tplc="04240005" w:tentative="1">
      <w:start w:val="1"/>
      <w:numFmt w:val="bullet"/>
      <w:lvlText w:val=""/>
      <w:lvlJc w:val="left"/>
      <w:pPr>
        <w:ind w:left="8952" w:hanging="360"/>
      </w:pPr>
      <w:rPr>
        <w:rFonts w:ascii="Wingdings" w:hAnsi="Wingdings" w:hint="default"/>
      </w:rPr>
    </w:lvl>
  </w:abstractNum>
  <w:abstractNum w:abstractNumId="16">
    <w:nsid w:val="2E606538"/>
    <w:multiLevelType w:val="hybridMultilevel"/>
    <w:tmpl w:val="C7BE5718"/>
    <w:lvl w:ilvl="0" w:tplc="04B617A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13C0F8F"/>
    <w:multiLevelType w:val="hybridMultilevel"/>
    <w:tmpl w:val="0CAEE61A"/>
    <w:lvl w:ilvl="0" w:tplc="6ED2DB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146192C"/>
    <w:multiLevelType w:val="hybridMultilevel"/>
    <w:tmpl w:val="CFEAC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1763668"/>
    <w:multiLevelType w:val="hybridMultilevel"/>
    <w:tmpl w:val="D7A465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38D54BE"/>
    <w:multiLevelType w:val="hybridMultilevel"/>
    <w:tmpl w:val="AB1CF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69944E6"/>
    <w:multiLevelType w:val="hybridMultilevel"/>
    <w:tmpl w:val="00CCE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9040DD0"/>
    <w:multiLevelType w:val="hybridMultilevel"/>
    <w:tmpl w:val="41A26F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99D75B5"/>
    <w:multiLevelType w:val="hybridMultilevel"/>
    <w:tmpl w:val="D0469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9A53190"/>
    <w:multiLevelType w:val="hybridMultilevel"/>
    <w:tmpl w:val="4FB8D7DE"/>
    <w:lvl w:ilvl="0" w:tplc="67F8F522">
      <w:start w:val="1"/>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EDD6E36"/>
    <w:multiLevelType w:val="hybridMultilevel"/>
    <w:tmpl w:val="BED6BD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3FBF3F0B"/>
    <w:multiLevelType w:val="hybridMultilevel"/>
    <w:tmpl w:val="A350BEB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nsid w:val="404261DA"/>
    <w:multiLevelType w:val="hybridMultilevel"/>
    <w:tmpl w:val="7CAA18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0901271"/>
    <w:multiLevelType w:val="hybridMultilevel"/>
    <w:tmpl w:val="650CDE20"/>
    <w:lvl w:ilvl="0" w:tplc="04240001">
      <w:start w:val="1"/>
      <w:numFmt w:val="bullet"/>
      <w:lvlText w:val=""/>
      <w:lvlJc w:val="left"/>
      <w:pPr>
        <w:ind w:left="3600" w:hanging="360"/>
      </w:pPr>
      <w:rPr>
        <w:rFonts w:ascii="Symbol" w:hAnsi="Symbol" w:hint="default"/>
      </w:rPr>
    </w:lvl>
    <w:lvl w:ilvl="1" w:tplc="04240003" w:tentative="1">
      <w:start w:val="1"/>
      <w:numFmt w:val="bullet"/>
      <w:lvlText w:val="o"/>
      <w:lvlJc w:val="left"/>
      <w:pPr>
        <w:ind w:left="4320" w:hanging="360"/>
      </w:pPr>
      <w:rPr>
        <w:rFonts w:ascii="Courier New" w:hAnsi="Courier New" w:cs="Courier New" w:hint="default"/>
      </w:rPr>
    </w:lvl>
    <w:lvl w:ilvl="2" w:tplc="04240005" w:tentative="1">
      <w:start w:val="1"/>
      <w:numFmt w:val="bullet"/>
      <w:lvlText w:val=""/>
      <w:lvlJc w:val="left"/>
      <w:pPr>
        <w:ind w:left="5040" w:hanging="360"/>
      </w:pPr>
      <w:rPr>
        <w:rFonts w:ascii="Wingdings" w:hAnsi="Wingdings" w:hint="default"/>
      </w:rPr>
    </w:lvl>
    <w:lvl w:ilvl="3" w:tplc="04240001" w:tentative="1">
      <w:start w:val="1"/>
      <w:numFmt w:val="bullet"/>
      <w:lvlText w:val=""/>
      <w:lvlJc w:val="left"/>
      <w:pPr>
        <w:ind w:left="5760" w:hanging="360"/>
      </w:pPr>
      <w:rPr>
        <w:rFonts w:ascii="Symbol" w:hAnsi="Symbol" w:hint="default"/>
      </w:rPr>
    </w:lvl>
    <w:lvl w:ilvl="4" w:tplc="04240003" w:tentative="1">
      <w:start w:val="1"/>
      <w:numFmt w:val="bullet"/>
      <w:lvlText w:val="o"/>
      <w:lvlJc w:val="left"/>
      <w:pPr>
        <w:ind w:left="6480" w:hanging="360"/>
      </w:pPr>
      <w:rPr>
        <w:rFonts w:ascii="Courier New" w:hAnsi="Courier New" w:cs="Courier New" w:hint="default"/>
      </w:rPr>
    </w:lvl>
    <w:lvl w:ilvl="5" w:tplc="04240005" w:tentative="1">
      <w:start w:val="1"/>
      <w:numFmt w:val="bullet"/>
      <w:lvlText w:val=""/>
      <w:lvlJc w:val="left"/>
      <w:pPr>
        <w:ind w:left="7200" w:hanging="360"/>
      </w:pPr>
      <w:rPr>
        <w:rFonts w:ascii="Wingdings" w:hAnsi="Wingdings" w:hint="default"/>
      </w:rPr>
    </w:lvl>
    <w:lvl w:ilvl="6" w:tplc="04240001" w:tentative="1">
      <w:start w:val="1"/>
      <w:numFmt w:val="bullet"/>
      <w:lvlText w:val=""/>
      <w:lvlJc w:val="left"/>
      <w:pPr>
        <w:ind w:left="7920" w:hanging="360"/>
      </w:pPr>
      <w:rPr>
        <w:rFonts w:ascii="Symbol" w:hAnsi="Symbol" w:hint="default"/>
      </w:rPr>
    </w:lvl>
    <w:lvl w:ilvl="7" w:tplc="04240003" w:tentative="1">
      <w:start w:val="1"/>
      <w:numFmt w:val="bullet"/>
      <w:lvlText w:val="o"/>
      <w:lvlJc w:val="left"/>
      <w:pPr>
        <w:ind w:left="8640" w:hanging="360"/>
      </w:pPr>
      <w:rPr>
        <w:rFonts w:ascii="Courier New" w:hAnsi="Courier New" w:cs="Courier New" w:hint="default"/>
      </w:rPr>
    </w:lvl>
    <w:lvl w:ilvl="8" w:tplc="04240005" w:tentative="1">
      <w:start w:val="1"/>
      <w:numFmt w:val="bullet"/>
      <w:lvlText w:val=""/>
      <w:lvlJc w:val="left"/>
      <w:pPr>
        <w:ind w:left="9360" w:hanging="360"/>
      </w:pPr>
      <w:rPr>
        <w:rFonts w:ascii="Wingdings" w:hAnsi="Wingdings" w:hint="default"/>
      </w:rPr>
    </w:lvl>
  </w:abstractNum>
  <w:abstractNum w:abstractNumId="29">
    <w:nsid w:val="46D46F3B"/>
    <w:multiLevelType w:val="hybridMultilevel"/>
    <w:tmpl w:val="0EA05F3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4D7E2A90"/>
    <w:multiLevelType w:val="hybridMultilevel"/>
    <w:tmpl w:val="03D088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E8C1EC8"/>
    <w:multiLevelType w:val="hybridMultilevel"/>
    <w:tmpl w:val="3C669E50"/>
    <w:lvl w:ilvl="0" w:tplc="6ED2DB9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nsid w:val="51475A8A"/>
    <w:multiLevelType w:val="hybridMultilevel"/>
    <w:tmpl w:val="70CCC9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7297FD2"/>
    <w:multiLevelType w:val="hybridMultilevel"/>
    <w:tmpl w:val="4A3E82EE"/>
    <w:lvl w:ilvl="0" w:tplc="0424000B">
      <w:start w:val="1"/>
      <w:numFmt w:val="bullet"/>
      <w:lvlText w:val=""/>
      <w:lvlJc w:val="left"/>
      <w:pPr>
        <w:ind w:left="-1779" w:hanging="360"/>
      </w:pPr>
      <w:rPr>
        <w:rFonts w:ascii="Wingdings" w:hAnsi="Wingdings" w:hint="default"/>
      </w:rPr>
    </w:lvl>
    <w:lvl w:ilvl="1" w:tplc="04240003">
      <w:start w:val="1"/>
      <w:numFmt w:val="bullet"/>
      <w:lvlText w:val="o"/>
      <w:lvlJc w:val="left"/>
      <w:pPr>
        <w:ind w:left="-1059" w:hanging="360"/>
      </w:pPr>
      <w:rPr>
        <w:rFonts w:ascii="Courier New" w:hAnsi="Courier New" w:cs="Courier New" w:hint="default"/>
      </w:rPr>
    </w:lvl>
    <w:lvl w:ilvl="2" w:tplc="04240005">
      <w:start w:val="1"/>
      <w:numFmt w:val="bullet"/>
      <w:lvlText w:val=""/>
      <w:lvlJc w:val="left"/>
      <w:pPr>
        <w:ind w:left="-339" w:hanging="360"/>
      </w:pPr>
      <w:rPr>
        <w:rFonts w:ascii="Wingdings" w:hAnsi="Wingdings" w:hint="default"/>
      </w:rPr>
    </w:lvl>
    <w:lvl w:ilvl="3" w:tplc="0424000B">
      <w:start w:val="1"/>
      <w:numFmt w:val="bullet"/>
      <w:lvlText w:val=""/>
      <w:lvlJc w:val="left"/>
      <w:pPr>
        <w:ind w:left="381" w:hanging="360"/>
      </w:pPr>
      <w:rPr>
        <w:rFonts w:ascii="Wingdings" w:hAnsi="Wingdings" w:hint="default"/>
      </w:rPr>
    </w:lvl>
    <w:lvl w:ilvl="4" w:tplc="04240003">
      <w:start w:val="1"/>
      <w:numFmt w:val="bullet"/>
      <w:lvlText w:val="o"/>
      <w:lvlJc w:val="left"/>
      <w:pPr>
        <w:ind w:left="1101" w:hanging="360"/>
      </w:pPr>
      <w:rPr>
        <w:rFonts w:ascii="Courier New" w:hAnsi="Courier New" w:cs="Courier New" w:hint="default"/>
      </w:rPr>
    </w:lvl>
    <w:lvl w:ilvl="5" w:tplc="04240005" w:tentative="1">
      <w:start w:val="1"/>
      <w:numFmt w:val="bullet"/>
      <w:lvlText w:val=""/>
      <w:lvlJc w:val="left"/>
      <w:pPr>
        <w:ind w:left="1821" w:hanging="360"/>
      </w:pPr>
      <w:rPr>
        <w:rFonts w:ascii="Wingdings" w:hAnsi="Wingdings" w:hint="default"/>
      </w:rPr>
    </w:lvl>
    <w:lvl w:ilvl="6" w:tplc="04240001" w:tentative="1">
      <w:start w:val="1"/>
      <w:numFmt w:val="bullet"/>
      <w:lvlText w:val=""/>
      <w:lvlJc w:val="left"/>
      <w:pPr>
        <w:ind w:left="2541" w:hanging="360"/>
      </w:pPr>
      <w:rPr>
        <w:rFonts w:ascii="Symbol" w:hAnsi="Symbol" w:hint="default"/>
      </w:rPr>
    </w:lvl>
    <w:lvl w:ilvl="7" w:tplc="04240003" w:tentative="1">
      <w:start w:val="1"/>
      <w:numFmt w:val="bullet"/>
      <w:lvlText w:val="o"/>
      <w:lvlJc w:val="left"/>
      <w:pPr>
        <w:ind w:left="3261" w:hanging="360"/>
      </w:pPr>
      <w:rPr>
        <w:rFonts w:ascii="Courier New" w:hAnsi="Courier New" w:cs="Courier New" w:hint="default"/>
      </w:rPr>
    </w:lvl>
    <w:lvl w:ilvl="8" w:tplc="04240005" w:tentative="1">
      <w:start w:val="1"/>
      <w:numFmt w:val="bullet"/>
      <w:lvlText w:val=""/>
      <w:lvlJc w:val="left"/>
      <w:pPr>
        <w:ind w:left="3981" w:hanging="360"/>
      </w:pPr>
      <w:rPr>
        <w:rFonts w:ascii="Wingdings" w:hAnsi="Wingdings" w:hint="default"/>
      </w:rPr>
    </w:lvl>
  </w:abstractNum>
  <w:abstractNum w:abstractNumId="34">
    <w:nsid w:val="5811486E"/>
    <w:multiLevelType w:val="hybridMultilevel"/>
    <w:tmpl w:val="C762A6C2"/>
    <w:lvl w:ilvl="0" w:tplc="6ED2DB92">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5">
    <w:nsid w:val="59F5520B"/>
    <w:multiLevelType w:val="hybridMultilevel"/>
    <w:tmpl w:val="91E81A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AB05AD2"/>
    <w:multiLevelType w:val="hybridMultilevel"/>
    <w:tmpl w:val="C2EC5A22"/>
    <w:lvl w:ilvl="0" w:tplc="67F8F522">
      <w:start w:val="1"/>
      <w:numFmt w:val="bullet"/>
      <w:lvlText w:val="-"/>
      <w:lvlJc w:val="left"/>
      <w:pPr>
        <w:ind w:left="567" w:hanging="283"/>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C5B5D6B"/>
    <w:multiLevelType w:val="hybridMultilevel"/>
    <w:tmpl w:val="5AA8332E"/>
    <w:lvl w:ilvl="0" w:tplc="C6565328">
      <w:start w:val="1"/>
      <w:numFmt w:val="decimal"/>
      <w:pStyle w:val="Odstavekseznam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576A65"/>
    <w:multiLevelType w:val="hybridMultilevel"/>
    <w:tmpl w:val="8F8C81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B451011"/>
    <w:multiLevelType w:val="hybridMultilevel"/>
    <w:tmpl w:val="B91286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6F665CAF"/>
    <w:multiLevelType w:val="hybridMultilevel"/>
    <w:tmpl w:val="FF5288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07D4A79"/>
    <w:multiLevelType w:val="hybridMultilevel"/>
    <w:tmpl w:val="A8868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171507C"/>
    <w:multiLevelType w:val="hybridMultilevel"/>
    <w:tmpl w:val="D1A09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7EE30EF"/>
    <w:multiLevelType w:val="multilevel"/>
    <w:tmpl w:val="ABB273A8"/>
    <w:lvl w:ilvl="0">
      <w:start w:val="1"/>
      <w:numFmt w:val="upperRoman"/>
      <w:pStyle w:val="KPKNaslov1"/>
      <w:lvlText w:val="%1."/>
      <w:lvlJc w:val="left"/>
      <w:pPr>
        <w:ind w:left="0" w:firstLine="0"/>
      </w:pPr>
      <w:rPr>
        <w:rFonts w:hint="default"/>
      </w:rPr>
    </w:lvl>
    <w:lvl w:ilvl="1">
      <w:start w:val="1"/>
      <w:numFmt w:val="upperLetter"/>
      <w:pStyle w:val="KPKNaslov2"/>
      <w:lvlText w:val="%2."/>
      <w:lvlJc w:val="left"/>
      <w:pPr>
        <w:ind w:left="0" w:firstLine="0"/>
      </w:pPr>
      <w:rPr>
        <w:rFonts w:hint="default"/>
      </w:rPr>
    </w:lvl>
    <w:lvl w:ilvl="2">
      <w:start w:val="1"/>
      <w:numFmt w:val="decimal"/>
      <w:pStyle w:val="KPKNaslov3"/>
      <w:lvlText w:val="%3."/>
      <w:lvlJc w:val="left"/>
      <w:pPr>
        <w:ind w:left="0" w:firstLine="0"/>
      </w:pPr>
      <w:rPr>
        <w:rFonts w:hint="default"/>
      </w:rPr>
    </w:lvl>
    <w:lvl w:ilvl="3">
      <w:start w:val="1"/>
      <w:numFmt w:val="lowerLetter"/>
      <w:pStyle w:val="KPKNaslov4"/>
      <w:lvlText w:val="%4)"/>
      <w:lvlJc w:val="left"/>
      <w:pPr>
        <w:ind w:left="0" w:firstLine="0"/>
      </w:pPr>
      <w:rPr>
        <w:rFonts w:hint="default"/>
      </w:rPr>
    </w:lvl>
    <w:lvl w:ilvl="4">
      <w:start w:val="1"/>
      <w:numFmt w:val="decimal"/>
      <w:suff w:val="space"/>
      <w:lvlText w:val="(%5)"/>
      <w:lvlJc w:val="left"/>
      <w:pPr>
        <w:ind w:left="0" w:firstLine="170"/>
      </w:pPr>
      <w:rPr>
        <w:rFonts w:hint="default"/>
        <w:b/>
        <w:i/>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37"/>
  </w:num>
  <w:num w:numId="2">
    <w:abstractNumId w:val="19"/>
  </w:num>
  <w:num w:numId="3">
    <w:abstractNumId w:val="30"/>
  </w:num>
  <w:num w:numId="4">
    <w:abstractNumId w:val="25"/>
  </w:num>
  <w:num w:numId="5">
    <w:abstractNumId w:val="29"/>
  </w:num>
  <w:num w:numId="6">
    <w:abstractNumId w:val="4"/>
  </w:num>
  <w:num w:numId="7">
    <w:abstractNumId w:val="38"/>
  </w:num>
  <w:num w:numId="8">
    <w:abstractNumId w:val="14"/>
  </w:num>
  <w:num w:numId="9">
    <w:abstractNumId w:val="18"/>
  </w:num>
  <w:num w:numId="10">
    <w:abstractNumId w:val="40"/>
  </w:num>
  <w:num w:numId="11">
    <w:abstractNumId w:val="35"/>
  </w:num>
  <w:num w:numId="12">
    <w:abstractNumId w:val="42"/>
  </w:num>
  <w:num w:numId="13">
    <w:abstractNumId w:val="26"/>
  </w:num>
  <w:num w:numId="14">
    <w:abstractNumId w:val="2"/>
  </w:num>
  <w:num w:numId="15">
    <w:abstractNumId w:val="21"/>
  </w:num>
  <w:num w:numId="16">
    <w:abstractNumId w:val="15"/>
  </w:num>
  <w:num w:numId="17">
    <w:abstractNumId w:val="28"/>
  </w:num>
  <w:num w:numId="18">
    <w:abstractNumId w:val="9"/>
  </w:num>
  <w:num w:numId="19">
    <w:abstractNumId w:val="32"/>
  </w:num>
  <w:num w:numId="20">
    <w:abstractNumId w:val="6"/>
  </w:num>
  <w:num w:numId="21">
    <w:abstractNumId w:val="22"/>
  </w:num>
  <w:num w:numId="22">
    <w:abstractNumId w:val="39"/>
  </w:num>
  <w:num w:numId="23">
    <w:abstractNumId w:val="1"/>
  </w:num>
  <w:num w:numId="24">
    <w:abstractNumId w:val="27"/>
  </w:num>
  <w:num w:numId="25">
    <w:abstractNumId w:val="7"/>
  </w:num>
  <w:num w:numId="26">
    <w:abstractNumId w:val="13"/>
  </w:num>
  <w:num w:numId="27">
    <w:abstractNumId w:val="23"/>
  </w:num>
  <w:num w:numId="28">
    <w:abstractNumId w:val="41"/>
  </w:num>
  <w:num w:numId="29">
    <w:abstractNumId w:val="20"/>
  </w:num>
  <w:num w:numId="30">
    <w:abstractNumId w:val="11"/>
  </w:num>
  <w:num w:numId="31">
    <w:abstractNumId w:val="43"/>
  </w:num>
  <w:num w:numId="32">
    <w:abstractNumId w:val="33"/>
  </w:num>
  <w:num w:numId="33">
    <w:abstractNumId w:val="0"/>
  </w:num>
  <w:num w:numId="34">
    <w:abstractNumId w:val="3"/>
  </w:num>
  <w:num w:numId="35">
    <w:abstractNumId w:val="36"/>
  </w:num>
  <w:num w:numId="36">
    <w:abstractNumId w:val="16"/>
  </w:num>
  <w:num w:numId="37">
    <w:abstractNumId w:val="24"/>
  </w:num>
  <w:num w:numId="38">
    <w:abstractNumId w:val="8"/>
  </w:num>
  <w:num w:numId="39">
    <w:abstractNumId w:val="10"/>
  </w:num>
  <w:num w:numId="40">
    <w:abstractNumId w:val="5"/>
  </w:num>
  <w:num w:numId="41">
    <w:abstractNumId w:val="34"/>
  </w:num>
  <w:num w:numId="42">
    <w:abstractNumId w:val="12"/>
  </w:num>
  <w:num w:numId="43">
    <w:abstractNumId w:val="31"/>
  </w:num>
  <w:num w:numId="4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57"/>
  <w:drawingGridVerticalSpacing w:val="57"/>
  <w:displayHorizontalDrawingGridEvery w:val="2"/>
  <w:doNotUseMarginsForDrawingGridOrigin/>
  <w:drawingGridHorizontalOrigin w:val="964"/>
  <w:drawingGridVerticalOrigin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0B"/>
    <w:rsid w:val="0000007C"/>
    <w:rsid w:val="00000E3E"/>
    <w:rsid w:val="00001850"/>
    <w:rsid w:val="00002680"/>
    <w:rsid w:val="00004179"/>
    <w:rsid w:val="000067F9"/>
    <w:rsid w:val="00007EB4"/>
    <w:rsid w:val="000120D3"/>
    <w:rsid w:val="000120FD"/>
    <w:rsid w:val="00012A84"/>
    <w:rsid w:val="00012B2B"/>
    <w:rsid w:val="00012ECF"/>
    <w:rsid w:val="00013129"/>
    <w:rsid w:val="000136FB"/>
    <w:rsid w:val="00013E72"/>
    <w:rsid w:val="00014514"/>
    <w:rsid w:val="0001474F"/>
    <w:rsid w:val="00016EEC"/>
    <w:rsid w:val="00017D9D"/>
    <w:rsid w:val="000201D8"/>
    <w:rsid w:val="00020786"/>
    <w:rsid w:val="000210D6"/>
    <w:rsid w:val="00022037"/>
    <w:rsid w:val="000232C8"/>
    <w:rsid w:val="00025FE3"/>
    <w:rsid w:val="00026650"/>
    <w:rsid w:val="00026F4C"/>
    <w:rsid w:val="00027661"/>
    <w:rsid w:val="0003242E"/>
    <w:rsid w:val="0003286B"/>
    <w:rsid w:val="0003341C"/>
    <w:rsid w:val="00033558"/>
    <w:rsid w:val="0003385F"/>
    <w:rsid w:val="0004251B"/>
    <w:rsid w:val="00043914"/>
    <w:rsid w:val="000442E6"/>
    <w:rsid w:val="00044624"/>
    <w:rsid w:val="0004581F"/>
    <w:rsid w:val="000479B8"/>
    <w:rsid w:val="00050571"/>
    <w:rsid w:val="000507B4"/>
    <w:rsid w:val="000507ED"/>
    <w:rsid w:val="00051BFA"/>
    <w:rsid w:val="0005344F"/>
    <w:rsid w:val="000548A1"/>
    <w:rsid w:val="00057403"/>
    <w:rsid w:val="00057421"/>
    <w:rsid w:val="0006201F"/>
    <w:rsid w:val="00063937"/>
    <w:rsid w:val="000639C6"/>
    <w:rsid w:val="00064B9F"/>
    <w:rsid w:val="00066F4E"/>
    <w:rsid w:val="0006792B"/>
    <w:rsid w:val="0007123D"/>
    <w:rsid w:val="000722D5"/>
    <w:rsid w:val="00072E55"/>
    <w:rsid w:val="00072E97"/>
    <w:rsid w:val="00077ED5"/>
    <w:rsid w:val="0008579B"/>
    <w:rsid w:val="000859DA"/>
    <w:rsid w:val="000868FC"/>
    <w:rsid w:val="000873EE"/>
    <w:rsid w:val="000901DC"/>
    <w:rsid w:val="000904D6"/>
    <w:rsid w:val="00090A5C"/>
    <w:rsid w:val="00091F40"/>
    <w:rsid w:val="00092BB6"/>
    <w:rsid w:val="00093BB7"/>
    <w:rsid w:val="000945ED"/>
    <w:rsid w:val="00095067"/>
    <w:rsid w:val="000A517E"/>
    <w:rsid w:val="000A5F6C"/>
    <w:rsid w:val="000B0B29"/>
    <w:rsid w:val="000B0D5A"/>
    <w:rsid w:val="000B14C7"/>
    <w:rsid w:val="000B1898"/>
    <w:rsid w:val="000B28AD"/>
    <w:rsid w:val="000B4380"/>
    <w:rsid w:val="000B59BC"/>
    <w:rsid w:val="000B74C4"/>
    <w:rsid w:val="000C0308"/>
    <w:rsid w:val="000C0C47"/>
    <w:rsid w:val="000C327D"/>
    <w:rsid w:val="000C58DA"/>
    <w:rsid w:val="000C5E68"/>
    <w:rsid w:val="000C6271"/>
    <w:rsid w:val="000D0E5F"/>
    <w:rsid w:val="000D3AA8"/>
    <w:rsid w:val="000D4279"/>
    <w:rsid w:val="000D4B4F"/>
    <w:rsid w:val="000D58CF"/>
    <w:rsid w:val="000D7E24"/>
    <w:rsid w:val="000E1B89"/>
    <w:rsid w:val="000E5E80"/>
    <w:rsid w:val="000E6DAE"/>
    <w:rsid w:val="000F0D06"/>
    <w:rsid w:val="000F0D79"/>
    <w:rsid w:val="000F1045"/>
    <w:rsid w:val="000F235A"/>
    <w:rsid w:val="000F6705"/>
    <w:rsid w:val="000F6C1E"/>
    <w:rsid w:val="000F6D13"/>
    <w:rsid w:val="00103E09"/>
    <w:rsid w:val="00103F04"/>
    <w:rsid w:val="00105D0A"/>
    <w:rsid w:val="001067BC"/>
    <w:rsid w:val="001072FF"/>
    <w:rsid w:val="00110127"/>
    <w:rsid w:val="0011112E"/>
    <w:rsid w:val="00111162"/>
    <w:rsid w:val="00111C8F"/>
    <w:rsid w:val="00115277"/>
    <w:rsid w:val="00115B2D"/>
    <w:rsid w:val="001174F5"/>
    <w:rsid w:val="00117949"/>
    <w:rsid w:val="00117978"/>
    <w:rsid w:val="00117E1D"/>
    <w:rsid w:val="0012022E"/>
    <w:rsid w:val="00121309"/>
    <w:rsid w:val="0012175D"/>
    <w:rsid w:val="00121CBF"/>
    <w:rsid w:val="00121F29"/>
    <w:rsid w:val="0012391D"/>
    <w:rsid w:val="00124BB7"/>
    <w:rsid w:val="00130E3C"/>
    <w:rsid w:val="001324CF"/>
    <w:rsid w:val="0013270C"/>
    <w:rsid w:val="00134714"/>
    <w:rsid w:val="001401CF"/>
    <w:rsid w:val="00140500"/>
    <w:rsid w:val="00141695"/>
    <w:rsid w:val="00143149"/>
    <w:rsid w:val="00143603"/>
    <w:rsid w:val="0015024A"/>
    <w:rsid w:val="00152086"/>
    <w:rsid w:val="00154479"/>
    <w:rsid w:val="001544FE"/>
    <w:rsid w:val="0015523A"/>
    <w:rsid w:val="001576A6"/>
    <w:rsid w:val="00157E23"/>
    <w:rsid w:val="001606E6"/>
    <w:rsid w:val="00162A0E"/>
    <w:rsid w:val="00163F34"/>
    <w:rsid w:val="001707A0"/>
    <w:rsid w:val="00173185"/>
    <w:rsid w:val="00176704"/>
    <w:rsid w:val="00177312"/>
    <w:rsid w:val="00181645"/>
    <w:rsid w:val="0018391D"/>
    <w:rsid w:val="001858E1"/>
    <w:rsid w:val="00186285"/>
    <w:rsid w:val="00191A5C"/>
    <w:rsid w:val="00191D81"/>
    <w:rsid w:val="001928C4"/>
    <w:rsid w:val="00192C25"/>
    <w:rsid w:val="00192E19"/>
    <w:rsid w:val="001965FF"/>
    <w:rsid w:val="00196FDB"/>
    <w:rsid w:val="001979BD"/>
    <w:rsid w:val="001A152D"/>
    <w:rsid w:val="001A21CA"/>
    <w:rsid w:val="001A2527"/>
    <w:rsid w:val="001A4634"/>
    <w:rsid w:val="001A5FDF"/>
    <w:rsid w:val="001A6A53"/>
    <w:rsid w:val="001A7AAA"/>
    <w:rsid w:val="001A7CD8"/>
    <w:rsid w:val="001B13B5"/>
    <w:rsid w:val="001B33B8"/>
    <w:rsid w:val="001B4746"/>
    <w:rsid w:val="001B65AE"/>
    <w:rsid w:val="001B6908"/>
    <w:rsid w:val="001C1A18"/>
    <w:rsid w:val="001C2769"/>
    <w:rsid w:val="001C5B06"/>
    <w:rsid w:val="001C7AA9"/>
    <w:rsid w:val="001D1E94"/>
    <w:rsid w:val="001D379C"/>
    <w:rsid w:val="001E0984"/>
    <w:rsid w:val="001E15D7"/>
    <w:rsid w:val="001E22BF"/>
    <w:rsid w:val="001E2BA2"/>
    <w:rsid w:val="001E5EB8"/>
    <w:rsid w:val="001E72E3"/>
    <w:rsid w:val="001F1B46"/>
    <w:rsid w:val="001F3577"/>
    <w:rsid w:val="001F37DF"/>
    <w:rsid w:val="001F3BE5"/>
    <w:rsid w:val="001F4FCE"/>
    <w:rsid w:val="001F768F"/>
    <w:rsid w:val="00200204"/>
    <w:rsid w:val="00201B68"/>
    <w:rsid w:val="00202AE1"/>
    <w:rsid w:val="00203275"/>
    <w:rsid w:val="002038E9"/>
    <w:rsid w:val="00203D56"/>
    <w:rsid w:val="00204BEF"/>
    <w:rsid w:val="0020625D"/>
    <w:rsid w:val="00206788"/>
    <w:rsid w:val="00207F93"/>
    <w:rsid w:val="00211F80"/>
    <w:rsid w:val="00214024"/>
    <w:rsid w:val="002153BB"/>
    <w:rsid w:val="00217203"/>
    <w:rsid w:val="0022156D"/>
    <w:rsid w:val="002230ED"/>
    <w:rsid w:val="00225D51"/>
    <w:rsid w:val="0022622A"/>
    <w:rsid w:val="0022771A"/>
    <w:rsid w:val="00227BA2"/>
    <w:rsid w:val="0023038C"/>
    <w:rsid w:val="0023133A"/>
    <w:rsid w:val="00232EFE"/>
    <w:rsid w:val="0023499D"/>
    <w:rsid w:val="00234C49"/>
    <w:rsid w:val="0023767D"/>
    <w:rsid w:val="00242343"/>
    <w:rsid w:val="00244442"/>
    <w:rsid w:val="00244E19"/>
    <w:rsid w:val="00247E24"/>
    <w:rsid w:val="002510E6"/>
    <w:rsid w:val="00251A40"/>
    <w:rsid w:val="0025337D"/>
    <w:rsid w:val="00253C3B"/>
    <w:rsid w:val="00257710"/>
    <w:rsid w:val="00260DD0"/>
    <w:rsid w:val="002709ED"/>
    <w:rsid w:val="00270ED0"/>
    <w:rsid w:val="00271F8E"/>
    <w:rsid w:val="002732F1"/>
    <w:rsid w:val="00273D74"/>
    <w:rsid w:val="00274DE9"/>
    <w:rsid w:val="00280CE9"/>
    <w:rsid w:val="00285D5B"/>
    <w:rsid w:val="002901DB"/>
    <w:rsid w:val="002906EB"/>
    <w:rsid w:val="00291EE2"/>
    <w:rsid w:val="00294831"/>
    <w:rsid w:val="00294994"/>
    <w:rsid w:val="00296579"/>
    <w:rsid w:val="002A029C"/>
    <w:rsid w:val="002A126A"/>
    <w:rsid w:val="002A1584"/>
    <w:rsid w:val="002A1EC1"/>
    <w:rsid w:val="002A2DB6"/>
    <w:rsid w:val="002A419A"/>
    <w:rsid w:val="002A4F05"/>
    <w:rsid w:val="002A671D"/>
    <w:rsid w:val="002A69F9"/>
    <w:rsid w:val="002A7F05"/>
    <w:rsid w:val="002B1B03"/>
    <w:rsid w:val="002B1EC4"/>
    <w:rsid w:val="002B2860"/>
    <w:rsid w:val="002B6224"/>
    <w:rsid w:val="002B7BC1"/>
    <w:rsid w:val="002C01C7"/>
    <w:rsid w:val="002C669A"/>
    <w:rsid w:val="002C7E18"/>
    <w:rsid w:val="002D007A"/>
    <w:rsid w:val="002D13FE"/>
    <w:rsid w:val="002D2BA7"/>
    <w:rsid w:val="002D3CF4"/>
    <w:rsid w:val="002E14A3"/>
    <w:rsid w:val="002E477C"/>
    <w:rsid w:val="002E6126"/>
    <w:rsid w:val="002E67B5"/>
    <w:rsid w:val="002E73E4"/>
    <w:rsid w:val="002E7CE4"/>
    <w:rsid w:val="002F005B"/>
    <w:rsid w:val="002F10B8"/>
    <w:rsid w:val="002F1A39"/>
    <w:rsid w:val="002F2DA1"/>
    <w:rsid w:val="002F3F95"/>
    <w:rsid w:val="002F4CEB"/>
    <w:rsid w:val="002F6796"/>
    <w:rsid w:val="00303C60"/>
    <w:rsid w:val="00303DFD"/>
    <w:rsid w:val="003045A6"/>
    <w:rsid w:val="0031071E"/>
    <w:rsid w:val="00313CA4"/>
    <w:rsid w:val="00314E4A"/>
    <w:rsid w:val="00317773"/>
    <w:rsid w:val="0032399F"/>
    <w:rsid w:val="00324D0D"/>
    <w:rsid w:val="0032601B"/>
    <w:rsid w:val="0032612D"/>
    <w:rsid w:val="00326513"/>
    <w:rsid w:val="003314F5"/>
    <w:rsid w:val="00334444"/>
    <w:rsid w:val="00335129"/>
    <w:rsid w:val="00336696"/>
    <w:rsid w:val="00336D6B"/>
    <w:rsid w:val="00341466"/>
    <w:rsid w:val="0034314E"/>
    <w:rsid w:val="00345990"/>
    <w:rsid w:val="00345EF2"/>
    <w:rsid w:val="003515D2"/>
    <w:rsid w:val="0035447A"/>
    <w:rsid w:val="00354F0B"/>
    <w:rsid w:val="00355BD5"/>
    <w:rsid w:val="003578B1"/>
    <w:rsid w:val="00363384"/>
    <w:rsid w:val="0036382D"/>
    <w:rsid w:val="00363F75"/>
    <w:rsid w:val="00365562"/>
    <w:rsid w:val="00367D33"/>
    <w:rsid w:val="003742F5"/>
    <w:rsid w:val="00375A0D"/>
    <w:rsid w:val="00375CB8"/>
    <w:rsid w:val="00376A46"/>
    <w:rsid w:val="003774CF"/>
    <w:rsid w:val="00377588"/>
    <w:rsid w:val="00381538"/>
    <w:rsid w:val="00384741"/>
    <w:rsid w:val="00385AA1"/>
    <w:rsid w:val="003865DC"/>
    <w:rsid w:val="00386E9C"/>
    <w:rsid w:val="003909AC"/>
    <w:rsid w:val="00390E39"/>
    <w:rsid w:val="0039164B"/>
    <w:rsid w:val="00393ED1"/>
    <w:rsid w:val="0039447A"/>
    <w:rsid w:val="00395675"/>
    <w:rsid w:val="00395E97"/>
    <w:rsid w:val="003960C3"/>
    <w:rsid w:val="003970FA"/>
    <w:rsid w:val="003A0438"/>
    <w:rsid w:val="003A0B5F"/>
    <w:rsid w:val="003A192E"/>
    <w:rsid w:val="003A2350"/>
    <w:rsid w:val="003A4627"/>
    <w:rsid w:val="003A6009"/>
    <w:rsid w:val="003A6835"/>
    <w:rsid w:val="003A798D"/>
    <w:rsid w:val="003B1B1C"/>
    <w:rsid w:val="003B21B7"/>
    <w:rsid w:val="003B3FEE"/>
    <w:rsid w:val="003B4F47"/>
    <w:rsid w:val="003B6051"/>
    <w:rsid w:val="003B74FB"/>
    <w:rsid w:val="003C2D05"/>
    <w:rsid w:val="003C2E4B"/>
    <w:rsid w:val="003C727C"/>
    <w:rsid w:val="003C77A4"/>
    <w:rsid w:val="003D0536"/>
    <w:rsid w:val="003D0676"/>
    <w:rsid w:val="003D162D"/>
    <w:rsid w:val="003D227D"/>
    <w:rsid w:val="003D2C61"/>
    <w:rsid w:val="003D76CB"/>
    <w:rsid w:val="003D7A35"/>
    <w:rsid w:val="003E008C"/>
    <w:rsid w:val="003E0BFC"/>
    <w:rsid w:val="003E0F04"/>
    <w:rsid w:val="003E1D33"/>
    <w:rsid w:val="003E5366"/>
    <w:rsid w:val="003E64F2"/>
    <w:rsid w:val="003E7B78"/>
    <w:rsid w:val="003F0298"/>
    <w:rsid w:val="003F0D90"/>
    <w:rsid w:val="003F195D"/>
    <w:rsid w:val="003F2366"/>
    <w:rsid w:val="003F2CFB"/>
    <w:rsid w:val="003F6DD3"/>
    <w:rsid w:val="003F6F21"/>
    <w:rsid w:val="00400C82"/>
    <w:rsid w:val="0040110E"/>
    <w:rsid w:val="004016BF"/>
    <w:rsid w:val="004033CA"/>
    <w:rsid w:val="004113E1"/>
    <w:rsid w:val="00414760"/>
    <w:rsid w:val="00416DED"/>
    <w:rsid w:val="0042094C"/>
    <w:rsid w:val="00422EFD"/>
    <w:rsid w:val="00426514"/>
    <w:rsid w:val="00426769"/>
    <w:rsid w:val="0043009A"/>
    <w:rsid w:val="00431C33"/>
    <w:rsid w:val="0043387A"/>
    <w:rsid w:val="00434489"/>
    <w:rsid w:val="00435038"/>
    <w:rsid w:val="0043532D"/>
    <w:rsid w:val="00435BEE"/>
    <w:rsid w:val="0043636A"/>
    <w:rsid w:val="0043638C"/>
    <w:rsid w:val="00436D2F"/>
    <w:rsid w:val="00442065"/>
    <w:rsid w:val="0044395D"/>
    <w:rsid w:val="0044735E"/>
    <w:rsid w:val="0044773F"/>
    <w:rsid w:val="004530CF"/>
    <w:rsid w:val="00455CA4"/>
    <w:rsid w:val="0045600B"/>
    <w:rsid w:val="004576E4"/>
    <w:rsid w:val="00464E7F"/>
    <w:rsid w:val="0046695F"/>
    <w:rsid w:val="004678C4"/>
    <w:rsid w:val="00471D5A"/>
    <w:rsid w:val="00476919"/>
    <w:rsid w:val="00476DBA"/>
    <w:rsid w:val="00477207"/>
    <w:rsid w:val="00480BAF"/>
    <w:rsid w:val="00482F16"/>
    <w:rsid w:val="00484E2B"/>
    <w:rsid w:val="004878DF"/>
    <w:rsid w:val="00490D1B"/>
    <w:rsid w:val="00491EB0"/>
    <w:rsid w:val="00494E95"/>
    <w:rsid w:val="00496C1F"/>
    <w:rsid w:val="00497581"/>
    <w:rsid w:val="004A3750"/>
    <w:rsid w:val="004A3981"/>
    <w:rsid w:val="004A545E"/>
    <w:rsid w:val="004A64F2"/>
    <w:rsid w:val="004B3195"/>
    <w:rsid w:val="004B69D3"/>
    <w:rsid w:val="004B7402"/>
    <w:rsid w:val="004C0ADA"/>
    <w:rsid w:val="004C20B3"/>
    <w:rsid w:val="004C69B4"/>
    <w:rsid w:val="004C789F"/>
    <w:rsid w:val="004C7B6D"/>
    <w:rsid w:val="004D034B"/>
    <w:rsid w:val="004D1486"/>
    <w:rsid w:val="004D3DE0"/>
    <w:rsid w:val="004D5977"/>
    <w:rsid w:val="004E21C9"/>
    <w:rsid w:val="004E2AC0"/>
    <w:rsid w:val="004F079D"/>
    <w:rsid w:val="004F0946"/>
    <w:rsid w:val="004F1789"/>
    <w:rsid w:val="004F1F64"/>
    <w:rsid w:val="004F34DD"/>
    <w:rsid w:val="004F47BB"/>
    <w:rsid w:val="004F63D6"/>
    <w:rsid w:val="004F713C"/>
    <w:rsid w:val="0050323B"/>
    <w:rsid w:val="00505CF1"/>
    <w:rsid w:val="00506875"/>
    <w:rsid w:val="005069F8"/>
    <w:rsid w:val="0051201C"/>
    <w:rsid w:val="00512298"/>
    <w:rsid w:val="00514C34"/>
    <w:rsid w:val="0051503D"/>
    <w:rsid w:val="00517159"/>
    <w:rsid w:val="00520532"/>
    <w:rsid w:val="0052108C"/>
    <w:rsid w:val="00521DE3"/>
    <w:rsid w:val="00526879"/>
    <w:rsid w:val="00530540"/>
    <w:rsid w:val="005322DE"/>
    <w:rsid w:val="005328C9"/>
    <w:rsid w:val="005346BC"/>
    <w:rsid w:val="00534B95"/>
    <w:rsid w:val="00534F52"/>
    <w:rsid w:val="00535A61"/>
    <w:rsid w:val="00535AFB"/>
    <w:rsid w:val="0053603A"/>
    <w:rsid w:val="00536D82"/>
    <w:rsid w:val="0055214E"/>
    <w:rsid w:val="00553AEB"/>
    <w:rsid w:val="00554283"/>
    <w:rsid w:val="005555CE"/>
    <w:rsid w:val="00560FE0"/>
    <w:rsid w:val="0056181D"/>
    <w:rsid w:val="00562475"/>
    <w:rsid w:val="00563875"/>
    <w:rsid w:val="0056636D"/>
    <w:rsid w:val="00567358"/>
    <w:rsid w:val="005675E8"/>
    <w:rsid w:val="00567676"/>
    <w:rsid w:val="00570ACE"/>
    <w:rsid w:val="00573501"/>
    <w:rsid w:val="00573F76"/>
    <w:rsid w:val="00574900"/>
    <w:rsid w:val="00574DB7"/>
    <w:rsid w:val="00581F6E"/>
    <w:rsid w:val="00582039"/>
    <w:rsid w:val="00583BCD"/>
    <w:rsid w:val="0058495E"/>
    <w:rsid w:val="0058610C"/>
    <w:rsid w:val="005861EF"/>
    <w:rsid w:val="00586A60"/>
    <w:rsid w:val="005877A7"/>
    <w:rsid w:val="00587841"/>
    <w:rsid w:val="005912C9"/>
    <w:rsid w:val="00592045"/>
    <w:rsid w:val="00592E43"/>
    <w:rsid w:val="0059331B"/>
    <w:rsid w:val="00594364"/>
    <w:rsid w:val="00594AA0"/>
    <w:rsid w:val="005958CF"/>
    <w:rsid w:val="005A01AC"/>
    <w:rsid w:val="005A1F2B"/>
    <w:rsid w:val="005A378B"/>
    <w:rsid w:val="005A5F76"/>
    <w:rsid w:val="005A5FD4"/>
    <w:rsid w:val="005A7655"/>
    <w:rsid w:val="005B35FB"/>
    <w:rsid w:val="005B37A1"/>
    <w:rsid w:val="005B3B3A"/>
    <w:rsid w:val="005B4AA8"/>
    <w:rsid w:val="005B6F86"/>
    <w:rsid w:val="005C1756"/>
    <w:rsid w:val="005C1E89"/>
    <w:rsid w:val="005C2147"/>
    <w:rsid w:val="005C33C2"/>
    <w:rsid w:val="005C51C9"/>
    <w:rsid w:val="005C662B"/>
    <w:rsid w:val="005D31B5"/>
    <w:rsid w:val="005D3EA9"/>
    <w:rsid w:val="005D4FD2"/>
    <w:rsid w:val="005D64A8"/>
    <w:rsid w:val="005E1845"/>
    <w:rsid w:val="005E3631"/>
    <w:rsid w:val="005E4B06"/>
    <w:rsid w:val="005E64F3"/>
    <w:rsid w:val="005E66AE"/>
    <w:rsid w:val="005E7EE8"/>
    <w:rsid w:val="005F19BE"/>
    <w:rsid w:val="005F1E5D"/>
    <w:rsid w:val="005F2B81"/>
    <w:rsid w:val="005F45F2"/>
    <w:rsid w:val="005F6A5D"/>
    <w:rsid w:val="00600A84"/>
    <w:rsid w:val="0060114A"/>
    <w:rsid w:val="006018D0"/>
    <w:rsid w:val="006023BB"/>
    <w:rsid w:val="00602F14"/>
    <w:rsid w:val="00603C7D"/>
    <w:rsid w:val="00605DC3"/>
    <w:rsid w:val="006129FE"/>
    <w:rsid w:val="0061712F"/>
    <w:rsid w:val="00617B7B"/>
    <w:rsid w:val="00620E26"/>
    <w:rsid w:val="00621C29"/>
    <w:rsid w:val="00621E72"/>
    <w:rsid w:val="006229AA"/>
    <w:rsid w:val="006245E5"/>
    <w:rsid w:val="00627566"/>
    <w:rsid w:val="00630DF7"/>
    <w:rsid w:val="006322C8"/>
    <w:rsid w:val="0063255D"/>
    <w:rsid w:val="00634EA7"/>
    <w:rsid w:val="006354A0"/>
    <w:rsid w:val="00637D16"/>
    <w:rsid w:val="00642272"/>
    <w:rsid w:val="0064262C"/>
    <w:rsid w:val="00643E52"/>
    <w:rsid w:val="0064595F"/>
    <w:rsid w:val="00647845"/>
    <w:rsid w:val="0065095B"/>
    <w:rsid w:val="006556E1"/>
    <w:rsid w:val="0065667E"/>
    <w:rsid w:val="00657759"/>
    <w:rsid w:val="006713E4"/>
    <w:rsid w:val="00671861"/>
    <w:rsid w:val="00674410"/>
    <w:rsid w:val="006750D7"/>
    <w:rsid w:val="00677562"/>
    <w:rsid w:val="0068032D"/>
    <w:rsid w:val="00680962"/>
    <w:rsid w:val="00681778"/>
    <w:rsid w:val="00683809"/>
    <w:rsid w:val="00683F7F"/>
    <w:rsid w:val="00686543"/>
    <w:rsid w:val="00686E2A"/>
    <w:rsid w:val="00686ED9"/>
    <w:rsid w:val="006907E4"/>
    <w:rsid w:val="00692103"/>
    <w:rsid w:val="0069399B"/>
    <w:rsid w:val="006A0499"/>
    <w:rsid w:val="006A21B9"/>
    <w:rsid w:val="006A2E70"/>
    <w:rsid w:val="006A5F26"/>
    <w:rsid w:val="006A67F5"/>
    <w:rsid w:val="006A7A5F"/>
    <w:rsid w:val="006B0301"/>
    <w:rsid w:val="006B3F82"/>
    <w:rsid w:val="006B5135"/>
    <w:rsid w:val="006B79C6"/>
    <w:rsid w:val="006C082F"/>
    <w:rsid w:val="006C1B14"/>
    <w:rsid w:val="006C4908"/>
    <w:rsid w:val="006C5664"/>
    <w:rsid w:val="006C594E"/>
    <w:rsid w:val="006C63F8"/>
    <w:rsid w:val="006C6F09"/>
    <w:rsid w:val="006C764D"/>
    <w:rsid w:val="006D020F"/>
    <w:rsid w:val="006D062C"/>
    <w:rsid w:val="006D2ACC"/>
    <w:rsid w:val="006D325F"/>
    <w:rsid w:val="006D6302"/>
    <w:rsid w:val="006E0B2C"/>
    <w:rsid w:val="006E23BE"/>
    <w:rsid w:val="006E2734"/>
    <w:rsid w:val="006E60D6"/>
    <w:rsid w:val="006E68C5"/>
    <w:rsid w:val="006E7E2B"/>
    <w:rsid w:val="006F20A5"/>
    <w:rsid w:val="006F43CD"/>
    <w:rsid w:val="006F5302"/>
    <w:rsid w:val="006F56AD"/>
    <w:rsid w:val="006F7610"/>
    <w:rsid w:val="006F7F2B"/>
    <w:rsid w:val="0070084D"/>
    <w:rsid w:val="00700DA9"/>
    <w:rsid w:val="00703744"/>
    <w:rsid w:val="00704F46"/>
    <w:rsid w:val="00705098"/>
    <w:rsid w:val="00714235"/>
    <w:rsid w:val="00714D96"/>
    <w:rsid w:val="0072382E"/>
    <w:rsid w:val="00724AAB"/>
    <w:rsid w:val="00724DAF"/>
    <w:rsid w:val="007258BA"/>
    <w:rsid w:val="00726995"/>
    <w:rsid w:val="007271A6"/>
    <w:rsid w:val="007309B1"/>
    <w:rsid w:val="0073126C"/>
    <w:rsid w:val="00734EBA"/>
    <w:rsid w:val="007421E7"/>
    <w:rsid w:val="007424B4"/>
    <w:rsid w:val="00743651"/>
    <w:rsid w:val="007442E9"/>
    <w:rsid w:val="00746439"/>
    <w:rsid w:val="0074644E"/>
    <w:rsid w:val="007503A5"/>
    <w:rsid w:val="0075258A"/>
    <w:rsid w:val="007528EC"/>
    <w:rsid w:val="00752978"/>
    <w:rsid w:val="00753483"/>
    <w:rsid w:val="00753867"/>
    <w:rsid w:val="0075444B"/>
    <w:rsid w:val="0075693C"/>
    <w:rsid w:val="007606A2"/>
    <w:rsid w:val="00761C8E"/>
    <w:rsid w:val="00763F39"/>
    <w:rsid w:val="00764F72"/>
    <w:rsid w:val="007659C5"/>
    <w:rsid w:val="007701BE"/>
    <w:rsid w:val="007727FC"/>
    <w:rsid w:val="0077563B"/>
    <w:rsid w:val="00777C43"/>
    <w:rsid w:val="0078072A"/>
    <w:rsid w:val="00780C7D"/>
    <w:rsid w:val="00782110"/>
    <w:rsid w:val="00790122"/>
    <w:rsid w:val="00792899"/>
    <w:rsid w:val="00796A85"/>
    <w:rsid w:val="00797391"/>
    <w:rsid w:val="00797D73"/>
    <w:rsid w:val="007A5876"/>
    <w:rsid w:val="007A729D"/>
    <w:rsid w:val="007A76DB"/>
    <w:rsid w:val="007A7B62"/>
    <w:rsid w:val="007B0967"/>
    <w:rsid w:val="007B1AFA"/>
    <w:rsid w:val="007B2BB1"/>
    <w:rsid w:val="007B6588"/>
    <w:rsid w:val="007B782E"/>
    <w:rsid w:val="007C1D44"/>
    <w:rsid w:val="007C2BCD"/>
    <w:rsid w:val="007C3313"/>
    <w:rsid w:val="007C3FB6"/>
    <w:rsid w:val="007C480D"/>
    <w:rsid w:val="007C5CA9"/>
    <w:rsid w:val="007C5F07"/>
    <w:rsid w:val="007C69DF"/>
    <w:rsid w:val="007C6BF6"/>
    <w:rsid w:val="007D0ACB"/>
    <w:rsid w:val="007D0FB0"/>
    <w:rsid w:val="007D10F9"/>
    <w:rsid w:val="007D1242"/>
    <w:rsid w:val="007D1895"/>
    <w:rsid w:val="007D2DD6"/>
    <w:rsid w:val="007D76C6"/>
    <w:rsid w:val="007E0D10"/>
    <w:rsid w:val="007E1071"/>
    <w:rsid w:val="007E4A88"/>
    <w:rsid w:val="007E5764"/>
    <w:rsid w:val="007F0216"/>
    <w:rsid w:val="007F12A1"/>
    <w:rsid w:val="007F381B"/>
    <w:rsid w:val="007F44E2"/>
    <w:rsid w:val="007F5BF8"/>
    <w:rsid w:val="007F64CF"/>
    <w:rsid w:val="007F67F3"/>
    <w:rsid w:val="007F6AC6"/>
    <w:rsid w:val="00801939"/>
    <w:rsid w:val="00803BED"/>
    <w:rsid w:val="008068A4"/>
    <w:rsid w:val="00810E05"/>
    <w:rsid w:val="008119FA"/>
    <w:rsid w:val="0081452E"/>
    <w:rsid w:val="0081464C"/>
    <w:rsid w:val="00814837"/>
    <w:rsid w:val="00814874"/>
    <w:rsid w:val="008175E2"/>
    <w:rsid w:val="00820ACE"/>
    <w:rsid w:val="00821319"/>
    <w:rsid w:val="00821542"/>
    <w:rsid w:val="00821D56"/>
    <w:rsid w:val="00823180"/>
    <w:rsid w:val="00824E77"/>
    <w:rsid w:val="00825DFD"/>
    <w:rsid w:val="00827660"/>
    <w:rsid w:val="00832034"/>
    <w:rsid w:val="00833FF2"/>
    <w:rsid w:val="008377CE"/>
    <w:rsid w:val="008377F0"/>
    <w:rsid w:val="00842721"/>
    <w:rsid w:val="00844698"/>
    <w:rsid w:val="00846955"/>
    <w:rsid w:val="00852ED2"/>
    <w:rsid w:val="008539E2"/>
    <w:rsid w:val="008553B4"/>
    <w:rsid w:val="0085749A"/>
    <w:rsid w:val="0085761D"/>
    <w:rsid w:val="00857FA8"/>
    <w:rsid w:val="00860A5F"/>
    <w:rsid w:val="00860AFA"/>
    <w:rsid w:val="0086324F"/>
    <w:rsid w:val="00864953"/>
    <w:rsid w:val="00864D15"/>
    <w:rsid w:val="00866097"/>
    <w:rsid w:val="00866D80"/>
    <w:rsid w:val="00870E2D"/>
    <w:rsid w:val="00871747"/>
    <w:rsid w:val="0087273D"/>
    <w:rsid w:val="008728A3"/>
    <w:rsid w:val="008728FB"/>
    <w:rsid w:val="00877223"/>
    <w:rsid w:val="00881A5B"/>
    <w:rsid w:val="00882F02"/>
    <w:rsid w:val="0088307F"/>
    <w:rsid w:val="008837AE"/>
    <w:rsid w:val="00884E91"/>
    <w:rsid w:val="00884ED4"/>
    <w:rsid w:val="00886B53"/>
    <w:rsid w:val="008918B4"/>
    <w:rsid w:val="00892D79"/>
    <w:rsid w:val="00893752"/>
    <w:rsid w:val="00894AD8"/>
    <w:rsid w:val="00895BD1"/>
    <w:rsid w:val="0089666A"/>
    <w:rsid w:val="00897CE4"/>
    <w:rsid w:val="008A1496"/>
    <w:rsid w:val="008A5017"/>
    <w:rsid w:val="008A517C"/>
    <w:rsid w:val="008A711F"/>
    <w:rsid w:val="008B29E5"/>
    <w:rsid w:val="008B2D73"/>
    <w:rsid w:val="008B49BC"/>
    <w:rsid w:val="008B5A0E"/>
    <w:rsid w:val="008B6B92"/>
    <w:rsid w:val="008B77E6"/>
    <w:rsid w:val="008C1F4B"/>
    <w:rsid w:val="008C246C"/>
    <w:rsid w:val="008C2A9A"/>
    <w:rsid w:val="008C3995"/>
    <w:rsid w:val="008C3B38"/>
    <w:rsid w:val="008C5834"/>
    <w:rsid w:val="008C60DE"/>
    <w:rsid w:val="008D0CE0"/>
    <w:rsid w:val="008D15C3"/>
    <w:rsid w:val="008D20E8"/>
    <w:rsid w:val="008D2FBF"/>
    <w:rsid w:val="008D3CA6"/>
    <w:rsid w:val="008D57DB"/>
    <w:rsid w:val="008D6AFD"/>
    <w:rsid w:val="008D6DD8"/>
    <w:rsid w:val="008E0696"/>
    <w:rsid w:val="008E27B5"/>
    <w:rsid w:val="008E4FE0"/>
    <w:rsid w:val="008E6D9D"/>
    <w:rsid w:val="008F0690"/>
    <w:rsid w:val="008F42C4"/>
    <w:rsid w:val="008F47BF"/>
    <w:rsid w:val="008F5A86"/>
    <w:rsid w:val="008F7B3E"/>
    <w:rsid w:val="009000FE"/>
    <w:rsid w:val="00900DCF"/>
    <w:rsid w:val="00901B13"/>
    <w:rsid w:val="00903BDC"/>
    <w:rsid w:val="00904F55"/>
    <w:rsid w:val="00905705"/>
    <w:rsid w:val="009060AB"/>
    <w:rsid w:val="009101A9"/>
    <w:rsid w:val="00910F5A"/>
    <w:rsid w:val="00911BEB"/>
    <w:rsid w:val="0091521A"/>
    <w:rsid w:val="009165BA"/>
    <w:rsid w:val="009168B1"/>
    <w:rsid w:val="00921026"/>
    <w:rsid w:val="00923679"/>
    <w:rsid w:val="00923FF3"/>
    <w:rsid w:val="00924F9A"/>
    <w:rsid w:val="00925DA2"/>
    <w:rsid w:val="0092607D"/>
    <w:rsid w:val="00926249"/>
    <w:rsid w:val="00930270"/>
    <w:rsid w:val="00934497"/>
    <w:rsid w:val="0093696C"/>
    <w:rsid w:val="00937E59"/>
    <w:rsid w:val="00941D7C"/>
    <w:rsid w:val="00943D49"/>
    <w:rsid w:val="00943F45"/>
    <w:rsid w:val="00947110"/>
    <w:rsid w:val="00947217"/>
    <w:rsid w:val="00947D9A"/>
    <w:rsid w:val="00951187"/>
    <w:rsid w:val="00951C6F"/>
    <w:rsid w:val="00953477"/>
    <w:rsid w:val="00954A45"/>
    <w:rsid w:val="00954C50"/>
    <w:rsid w:val="0095528A"/>
    <w:rsid w:val="00955D9F"/>
    <w:rsid w:val="00965F42"/>
    <w:rsid w:val="00972E36"/>
    <w:rsid w:val="00973A60"/>
    <w:rsid w:val="009748F9"/>
    <w:rsid w:val="00977042"/>
    <w:rsid w:val="00977B0B"/>
    <w:rsid w:val="00980AAD"/>
    <w:rsid w:val="00982A49"/>
    <w:rsid w:val="00991559"/>
    <w:rsid w:val="00991E21"/>
    <w:rsid w:val="009924BB"/>
    <w:rsid w:val="00993749"/>
    <w:rsid w:val="0099399A"/>
    <w:rsid w:val="009958FB"/>
    <w:rsid w:val="00995F5E"/>
    <w:rsid w:val="0099624E"/>
    <w:rsid w:val="00997E57"/>
    <w:rsid w:val="009A0DF5"/>
    <w:rsid w:val="009A1701"/>
    <w:rsid w:val="009A184E"/>
    <w:rsid w:val="009A243A"/>
    <w:rsid w:val="009A3267"/>
    <w:rsid w:val="009A7237"/>
    <w:rsid w:val="009B29D0"/>
    <w:rsid w:val="009B3660"/>
    <w:rsid w:val="009B6490"/>
    <w:rsid w:val="009C057B"/>
    <w:rsid w:val="009C2ABE"/>
    <w:rsid w:val="009C72E6"/>
    <w:rsid w:val="009D0A46"/>
    <w:rsid w:val="009D0BF4"/>
    <w:rsid w:val="009D3FB4"/>
    <w:rsid w:val="009D45ED"/>
    <w:rsid w:val="009D6307"/>
    <w:rsid w:val="009D77DF"/>
    <w:rsid w:val="009E0B0B"/>
    <w:rsid w:val="009E0FE4"/>
    <w:rsid w:val="009E1584"/>
    <w:rsid w:val="009E1769"/>
    <w:rsid w:val="009E5017"/>
    <w:rsid w:val="009E7439"/>
    <w:rsid w:val="009F0A90"/>
    <w:rsid w:val="009F5C8D"/>
    <w:rsid w:val="009F6A5C"/>
    <w:rsid w:val="00A0263B"/>
    <w:rsid w:val="00A033A6"/>
    <w:rsid w:val="00A04798"/>
    <w:rsid w:val="00A052CA"/>
    <w:rsid w:val="00A10403"/>
    <w:rsid w:val="00A1117A"/>
    <w:rsid w:val="00A15B9E"/>
    <w:rsid w:val="00A16491"/>
    <w:rsid w:val="00A16D3A"/>
    <w:rsid w:val="00A17362"/>
    <w:rsid w:val="00A23963"/>
    <w:rsid w:val="00A24A89"/>
    <w:rsid w:val="00A24B9B"/>
    <w:rsid w:val="00A306B9"/>
    <w:rsid w:val="00A30B72"/>
    <w:rsid w:val="00A322DA"/>
    <w:rsid w:val="00A33B3D"/>
    <w:rsid w:val="00A34C24"/>
    <w:rsid w:val="00A359A1"/>
    <w:rsid w:val="00A371A5"/>
    <w:rsid w:val="00A37CA5"/>
    <w:rsid w:val="00A401D5"/>
    <w:rsid w:val="00A401E4"/>
    <w:rsid w:val="00A4147C"/>
    <w:rsid w:val="00A41577"/>
    <w:rsid w:val="00A42C10"/>
    <w:rsid w:val="00A44442"/>
    <w:rsid w:val="00A47E5A"/>
    <w:rsid w:val="00A5023F"/>
    <w:rsid w:val="00A51643"/>
    <w:rsid w:val="00A51B10"/>
    <w:rsid w:val="00A524C7"/>
    <w:rsid w:val="00A547A0"/>
    <w:rsid w:val="00A55D17"/>
    <w:rsid w:val="00A56CBD"/>
    <w:rsid w:val="00A56EE7"/>
    <w:rsid w:val="00A60423"/>
    <w:rsid w:val="00A608A9"/>
    <w:rsid w:val="00A6288C"/>
    <w:rsid w:val="00A65AD7"/>
    <w:rsid w:val="00A66532"/>
    <w:rsid w:val="00A678D7"/>
    <w:rsid w:val="00A7100D"/>
    <w:rsid w:val="00A7185C"/>
    <w:rsid w:val="00A752C7"/>
    <w:rsid w:val="00A7551A"/>
    <w:rsid w:val="00A75705"/>
    <w:rsid w:val="00A773BB"/>
    <w:rsid w:val="00A775A7"/>
    <w:rsid w:val="00A83ECA"/>
    <w:rsid w:val="00A84F78"/>
    <w:rsid w:val="00A8607A"/>
    <w:rsid w:val="00A911E2"/>
    <w:rsid w:val="00A92C8C"/>
    <w:rsid w:val="00A92D6E"/>
    <w:rsid w:val="00A95BD2"/>
    <w:rsid w:val="00A96B71"/>
    <w:rsid w:val="00AA0880"/>
    <w:rsid w:val="00AA1E08"/>
    <w:rsid w:val="00AA31A4"/>
    <w:rsid w:val="00AA4CB1"/>
    <w:rsid w:val="00AB16B9"/>
    <w:rsid w:val="00AB2EF8"/>
    <w:rsid w:val="00AB3375"/>
    <w:rsid w:val="00AB6641"/>
    <w:rsid w:val="00AB739C"/>
    <w:rsid w:val="00AB789A"/>
    <w:rsid w:val="00AC2BD0"/>
    <w:rsid w:val="00AC416C"/>
    <w:rsid w:val="00AC44CE"/>
    <w:rsid w:val="00AC4B1A"/>
    <w:rsid w:val="00AC65B2"/>
    <w:rsid w:val="00AC65CB"/>
    <w:rsid w:val="00AC6F05"/>
    <w:rsid w:val="00AC7961"/>
    <w:rsid w:val="00AD0AE9"/>
    <w:rsid w:val="00AD0BA5"/>
    <w:rsid w:val="00AD0C85"/>
    <w:rsid w:val="00AD26C4"/>
    <w:rsid w:val="00AD31ED"/>
    <w:rsid w:val="00AD4767"/>
    <w:rsid w:val="00AD75A5"/>
    <w:rsid w:val="00AE0BB9"/>
    <w:rsid w:val="00AE170D"/>
    <w:rsid w:val="00AE1900"/>
    <w:rsid w:val="00AE3B56"/>
    <w:rsid w:val="00AE567E"/>
    <w:rsid w:val="00AE6457"/>
    <w:rsid w:val="00AE7B47"/>
    <w:rsid w:val="00AF08EB"/>
    <w:rsid w:val="00AF301C"/>
    <w:rsid w:val="00AF30C1"/>
    <w:rsid w:val="00AF57A6"/>
    <w:rsid w:val="00AF6B20"/>
    <w:rsid w:val="00B01894"/>
    <w:rsid w:val="00B01F50"/>
    <w:rsid w:val="00B0332B"/>
    <w:rsid w:val="00B063A9"/>
    <w:rsid w:val="00B06F3D"/>
    <w:rsid w:val="00B07640"/>
    <w:rsid w:val="00B105CE"/>
    <w:rsid w:val="00B106A4"/>
    <w:rsid w:val="00B12EAE"/>
    <w:rsid w:val="00B17046"/>
    <w:rsid w:val="00B17496"/>
    <w:rsid w:val="00B17A55"/>
    <w:rsid w:val="00B17ED9"/>
    <w:rsid w:val="00B20F48"/>
    <w:rsid w:val="00B23136"/>
    <w:rsid w:val="00B24BCD"/>
    <w:rsid w:val="00B24DE8"/>
    <w:rsid w:val="00B25384"/>
    <w:rsid w:val="00B2587D"/>
    <w:rsid w:val="00B25B3F"/>
    <w:rsid w:val="00B25C41"/>
    <w:rsid w:val="00B27966"/>
    <w:rsid w:val="00B305A1"/>
    <w:rsid w:val="00B35280"/>
    <w:rsid w:val="00B35306"/>
    <w:rsid w:val="00B36017"/>
    <w:rsid w:val="00B37708"/>
    <w:rsid w:val="00B37E3F"/>
    <w:rsid w:val="00B434F4"/>
    <w:rsid w:val="00B43709"/>
    <w:rsid w:val="00B43752"/>
    <w:rsid w:val="00B437D6"/>
    <w:rsid w:val="00B4400C"/>
    <w:rsid w:val="00B4440B"/>
    <w:rsid w:val="00B45208"/>
    <w:rsid w:val="00B4538E"/>
    <w:rsid w:val="00B45E56"/>
    <w:rsid w:val="00B45F24"/>
    <w:rsid w:val="00B5101D"/>
    <w:rsid w:val="00B514CD"/>
    <w:rsid w:val="00B57254"/>
    <w:rsid w:val="00B61373"/>
    <w:rsid w:val="00B64685"/>
    <w:rsid w:val="00B64ADF"/>
    <w:rsid w:val="00B652BD"/>
    <w:rsid w:val="00B65376"/>
    <w:rsid w:val="00B660C8"/>
    <w:rsid w:val="00B7060B"/>
    <w:rsid w:val="00B74260"/>
    <w:rsid w:val="00B771B5"/>
    <w:rsid w:val="00B86351"/>
    <w:rsid w:val="00B8736C"/>
    <w:rsid w:val="00B87533"/>
    <w:rsid w:val="00B90D4D"/>
    <w:rsid w:val="00B91DD4"/>
    <w:rsid w:val="00B92534"/>
    <w:rsid w:val="00B9260A"/>
    <w:rsid w:val="00B9301E"/>
    <w:rsid w:val="00B95378"/>
    <w:rsid w:val="00B97951"/>
    <w:rsid w:val="00BA12A4"/>
    <w:rsid w:val="00BA288A"/>
    <w:rsid w:val="00BA3268"/>
    <w:rsid w:val="00BA4F9A"/>
    <w:rsid w:val="00BA730A"/>
    <w:rsid w:val="00BB08A1"/>
    <w:rsid w:val="00BB28F2"/>
    <w:rsid w:val="00BB3EB0"/>
    <w:rsid w:val="00BB47B1"/>
    <w:rsid w:val="00BB5745"/>
    <w:rsid w:val="00BB7752"/>
    <w:rsid w:val="00BC2A55"/>
    <w:rsid w:val="00BC4A79"/>
    <w:rsid w:val="00BC5C39"/>
    <w:rsid w:val="00BC5E61"/>
    <w:rsid w:val="00BC6278"/>
    <w:rsid w:val="00BC6E0B"/>
    <w:rsid w:val="00BC73A0"/>
    <w:rsid w:val="00BD01B0"/>
    <w:rsid w:val="00BD1753"/>
    <w:rsid w:val="00BD1D5E"/>
    <w:rsid w:val="00BD4206"/>
    <w:rsid w:val="00BD5174"/>
    <w:rsid w:val="00BD6DA8"/>
    <w:rsid w:val="00BD7478"/>
    <w:rsid w:val="00BE0119"/>
    <w:rsid w:val="00BF2D4D"/>
    <w:rsid w:val="00BF44D0"/>
    <w:rsid w:val="00C03930"/>
    <w:rsid w:val="00C059E6"/>
    <w:rsid w:val="00C16C46"/>
    <w:rsid w:val="00C171C0"/>
    <w:rsid w:val="00C17EA8"/>
    <w:rsid w:val="00C21956"/>
    <w:rsid w:val="00C238BC"/>
    <w:rsid w:val="00C258BF"/>
    <w:rsid w:val="00C25B63"/>
    <w:rsid w:val="00C2755F"/>
    <w:rsid w:val="00C30EB3"/>
    <w:rsid w:val="00C31684"/>
    <w:rsid w:val="00C3172F"/>
    <w:rsid w:val="00C3186E"/>
    <w:rsid w:val="00C3320D"/>
    <w:rsid w:val="00C3746B"/>
    <w:rsid w:val="00C40191"/>
    <w:rsid w:val="00C40525"/>
    <w:rsid w:val="00C406F3"/>
    <w:rsid w:val="00C42DE2"/>
    <w:rsid w:val="00C4450E"/>
    <w:rsid w:val="00C4605D"/>
    <w:rsid w:val="00C47231"/>
    <w:rsid w:val="00C476F7"/>
    <w:rsid w:val="00C50DF8"/>
    <w:rsid w:val="00C52F87"/>
    <w:rsid w:val="00C55FF5"/>
    <w:rsid w:val="00C56195"/>
    <w:rsid w:val="00C57209"/>
    <w:rsid w:val="00C6259F"/>
    <w:rsid w:val="00C662DB"/>
    <w:rsid w:val="00C70273"/>
    <w:rsid w:val="00C704BC"/>
    <w:rsid w:val="00C71468"/>
    <w:rsid w:val="00C71BDA"/>
    <w:rsid w:val="00C71CFB"/>
    <w:rsid w:val="00C72ADD"/>
    <w:rsid w:val="00C755B3"/>
    <w:rsid w:val="00C75756"/>
    <w:rsid w:val="00C775B5"/>
    <w:rsid w:val="00C80D93"/>
    <w:rsid w:val="00C81B64"/>
    <w:rsid w:val="00C8352B"/>
    <w:rsid w:val="00C94D63"/>
    <w:rsid w:val="00C95067"/>
    <w:rsid w:val="00C97F2D"/>
    <w:rsid w:val="00CA2BA8"/>
    <w:rsid w:val="00CA40A3"/>
    <w:rsid w:val="00CA4679"/>
    <w:rsid w:val="00CA53CB"/>
    <w:rsid w:val="00CA72EC"/>
    <w:rsid w:val="00CA74AA"/>
    <w:rsid w:val="00CA7869"/>
    <w:rsid w:val="00CA7ACB"/>
    <w:rsid w:val="00CB3D98"/>
    <w:rsid w:val="00CB4954"/>
    <w:rsid w:val="00CB5CAA"/>
    <w:rsid w:val="00CC0982"/>
    <w:rsid w:val="00CC0D4A"/>
    <w:rsid w:val="00CC2A08"/>
    <w:rsid w:val="00CC2DA9"/>
    <w:rsid w:val="00CD379B"/>
    <w:rsid w:val="00CD4776"/>
    <w:rsid w:val="00CD4906"/>
    <w:rsid w:val="00CD4E19"/>
    <w:rsid w:val="00CD6BC8"/>
    <w:rsid w:val="00CE084F"/>
    <w:rsid w:val="00CE16ED"/>
    <w:rsid w:val="00CE255D"/>
    <w:rsid w:val="00CE2982"/>
    <w:rsid w:val="00CE3EAB"/>
    <w:rsid w:val="00CE3F1F"/>
    <w:rsid w:val="00CE5039"/>
    <w:rsid w:val="00CE53BE"/>
    <w:rsid w:val="00CE5921"/>
    <w:rsid w:val="00CE5D01"/>
    <w:rsid w:val="00CF06BB"/>
    <w:rsid w:val="00CF1A39"/>
    <w:rsid w:val="00CF2939"/>
    <w:rsid w:val="00CF329A"/>
    <w:rsid w:val="00CF349E"/>
    <w:rsid w:val="00CF3C53"/>
    <w:rsid w:val="00CF46E3"/>
    <w:rsid w:val="00CF490F"/>
    <w:rsid w:val="00CF6D5D"/>
    <w:rsid w:val="00CF756A"/>
    <w:rsid w:val="00D00165"/>
    <w:rsid w:val="00D01B1A"/>
    <w:rsid w:val="00D073FF"/>
    <w:rsid w:val="00D07613"/>
    <w:rsid w:val="00D07C3E"/>
    <w:rsid w:val="00D11730"/>
    <w:rsid w:val="00D12C5E"/>
    <w:rsid w:val="00D131A8"/>
    <w:rsid w:val="00D13A1A"/>
    <w:rsid w:val="00D14BFB"/>
    <w:rsid w:val="00D16547"/>
    <w:rsid w:val="00D16ED4"/>
    <w:rsid w:val="00D17AAA"/>
    <w:rsid w:val="00D17E58"/>
    <w:rsid w:val="00D20867"/>
    <w:rsid w:val="00D2239C"/>
    <w:rsid w:val="00D22A00"/>
    <w:rsid w:val="00D22FEA"/>
    <w:rsid w:val="00D23326"/>
    <w:rsid w:val="00D239A8"/>
    <w:rsid w:val="00D23E08"/>
    <w:rsid w:val="00D2728A"/>
    <w:rsid w:val="00D27D45"/>
    <w:rsid w:val="00D3120D"/>
    <w:rsid w:val="00D33EF9"/>
    <w:rsid w:val="00D3626E"/>
    <w:rsid w:val="00D374CE"/>
    <w:rsid w:val="00D41AAB"/>
    <w:rsid w:val="00D41C20"/>
    <w:rsid w:val="00D44501"/>
    <w:rsid w:val="00D45805"/>
    <w:rsid w:val="00D45B95"/>
    <w:rsid w:val="00D463C6"/>
    <w:rsid w:val="00D46F58"/>
    <w:rsid w:val="00D47627"/>
    <w:rsid w:val="00D51A21"/>
    <w:rsid w:val="00D52443"/>
    <w:rsid w:val="00D54C57"/>
    <w:rsid w:val="00D55202"/>
    <w:rsid w:val="00D56FAA"/>
    <w:rsid w:val="00D61C1D"/>
    <w:rsid w:val="00D62322"/>
    <w:rsid w:val="00D62B3E"/>
    <w:rsid w:val="00D63FD6"/>
    <w:rsid w:val="00D64183"/>
    <w:rsid w:val="00D67D0A"/>
    <w:rsid w:val="00D70248"/>
    <w:rsid w:val="00D7085F"/>
    <w:rsid w:val="00D715E4"/>
    <w:rsid w:val="00D742E8"/>
    <w:rsid w:val="00D759C6"/>
    <w:rsid w:val="00D8105D"/>
    <w:rsid w:val="00D829DC"/>
    <w:rsid w:val="00D82E07"/>
    <w:rsid w:val="00D833BB"/>
    <w:rsid w:val="00D85CF3"/>
    <w:rsid w:val="00D87E14"/>
    <w:rsid w:val="00DA05C4"/>
    <w:rsid w:val="00DA0616"/>
    <w:rsid w:val="00DA1E51"/>
    <w:rsid w:val="00DA4F97"/>
    <w:rsid w:val="00DA62E7"/>
    <w:rsid w:val="00DA7550"/>
    <w:rsid w:val="00DB0AD5"/>
    <w:rsid w:val="00DB15F0"/>
    <w:rsid w:val="00DB1E12"/>
    <w:rsid w:val="00DB2B90"/>
    <w:rsid w:val="00DB6F7F"/>
    <w:rsid w:val="00DC134A"/>
    <w:rsid w:val="00DC2D77"/>
    <w:rsid w:val="00DC4525"/>
    <w:rsid w:val="00DC630E"/>
    <w:rsid w:val="00DC686E"/>
    <w:rsid w:val="00DC7F67"/>
    <w:rsid w:val="00DD0794"/>
    <w:rsid w:val="00DD2A64"/>
    <w:rsid w:val="00DD5C19"/>
    <w:rsid w:val="00DD7838"/>
    <w:rsid w:val="00DE0AE9"/>
    <w:rsid w:val="00DE2606"/>
    <w:rsid w:val="00DE43B1"/>
    <w:rsid w:val="00DE57DB"/>
    <w:rsid w:val="00DE60AB"/>
    <w:rsid w:val="00DE6BAA"/>
    <w:rsid w:val="00DF67FB"/>
    <w:rsid w:val="00DF68CB"/>
    <w:rsid w:val="00DF6A8B"/>
    <w:rsid w:val="00DF6BD3"/>
    <w:rsid w:val="00E0038D"/>
    <w:rsid w:val="00E02F17"/>
    <w:rsid w:val="00E0345E"/>
    <w:rsid w:val="00E05100"/>
    <w:rsid w:val="00E06F9F"/>
    <w:rsid w:val="00E07778"/>
    <w:rsid w:val="00E103D0"/>
    <w:rsid w:val="00E10791"/>
    <w:rsid w:val="00E10AB6"/>
    <w:rsid w:val="00E13220"/>
    <w:rsid w:val="00E13B72"/>
    <w:rsid w:val="00E13CDF"/>
    <w:rsid w:val="00E152C7"/>
    <w:rsid w:val="00E15CA8"/>
    <w:rsid w:val="00E2003E"/>
    <w:rsid w:val="00E20BD9"/>
    <w:rsid w:val="00E20F36"/>
    <w:rsid w:val="00E22329"/>
    <w:rsid w:val="00E23A56"/>
    <w:rsid w:val="00E24112"/>
    <w:rsid w:val="00E26B0F"/>
    <w:rsid w:val="00E26D83"/>
    <w:rsid w:val="00E273C1"/>
    <w:rsid w:val="00E3723E"/>
    <w:rsid w:val="00E407C4"/>
    <w:rsid w:val="00E42102"/>
    <w:rsid w:val="00E433F3"/>
    <w:rsid w:val="00E4566A"/>
    <w:rsid w:val="00E461F7"/>
    <w:rsid w:val="00E46C27"/>
    <w:rsid w:val="00E5378B"/>
    <w:rsid w:val="00E54125"/>
    <w:rsid w:val="00E54CB8"/>
    <w:rsid w:val="00E56F32"/>
    <w:rsid w:val="00E57097"/>
    <w:rsid w:val="00E57101"/>
    <w:rsid w:val="00E578D2"/>
    <w:rsid w:val="00E622C9"/>
    <w:rsid w:val="00E635B7"/>
    <w:rsid w:val="00E640CF"/>
    <w:rsid w:val="00E64616"/>
    <w:rsid w:val="00E672F2"/>
    <w:rsid w:val="00E70457"/>
    <w:rsid w:val="00E70A4C"/>
    <w:rsid w:val="00E72654"/>
    <w:rsid w:val="00E72CAA"/>
    <w:rsid w:val="00E7468E"/>
    <w:rsid w:val="00E75041"/>
    <w:rsid w:val="00E75AE4"/>
    <w:rsid w:val="00E80290"/>
    <w:rsid w:val="00E8142F"/>
    <w:rsid w:val="00E857A9"/>
    <w:rsid w:val="00E8596F"/>
    <w:rsid w:val="00E85B06"/>
    <w:rsid w:val="00E92458"/>
    <w:rsid w:val="00E932BF"/>
    <w:rsid w:val="00E9376E"/>
    <w:rsid w:val="00E94727"/>
    <w:rsid w:val="00E95061"/>
    <w:rsid w:val="00E95188"/>
    <w:rsid w:val="00E95D89"/>
    <w:rsid w:val="00E96A90"/>
    <w:rsid w:val="00E97207"/>
    <w:rsid w:val="00E9747F"/>
    <w:rsid w:val="00E976B3"/>
    <w:rsid w:val="00EA0B17"/>
    <w:rsid w:val="00EA46A1"/>
    <w:rsid w:val="00EA4FA1"/>
    <w:rsid w:val="00EA5B92"/>
    <w:rsid w:val="00EA76B8"/>
    <w:rsid w:val="00EB0E0B"/>
    <w:rsid w:val="00EB14B0"/>
    <w:rsid w:val="00EB3B49"/>
    <w:rsid w:val="00EB4C31"/>
    <w:rsid w:val="00EB5F6C"/>
    <w:rsid w:val="00EB6B74"/>
    <w:rsid w:val="00EB7036"/>
    <w:rsid w:val="00ED25A9"/>
    <w:rsid w:val="00ED2E83"/>
    <w:rsid w:val="00ED372C"/>
    <w:rsid w:val="00ED3FE9"/>
    <w:rsid w:val="00EE01F5"/>
    <w:rsid w:val="00EE0656"/>
    <w:rsid w:val="00EE1E12"/>
    <w:rsid w:val="00EE3727"/>
    <w:rsid w:val="00EE4620"/>
    <w:rsid w:val="00EE5A04"/>
    <w:rsid w:val="00EF0CA9"/>
    <w:rsid w:val="00EF6614"/>
    <w:rsid w:val="00F007E0"/>
    <w:rsid w:val="00F02026"/>
    <w:rsid w:val="00F040A0"/>
    <w:rsid w:val="00F04B26"/>
    <w:rsid w:val="00F074FB"/>
    <w:rsid w:val="00F105C9"/>
    <w:rsid w:val="00F10BCD"/>
    <w:rsid w:val="00F12A14"/>
    <w:rsid w:val="00F1318B"/>
    <w:rsid w:val="00F14754"/>
    <w:rsid w:val="00F17C32"/>
    <w:rsid w:val="00F17D9F"/>
    <w:rsid w:val="00F235A0"/>
    <w:rsid w:val="00F243A3"/>
    <w:rsid w:val="00F25D5B"/>
    <w:rsid w:val="00F2644F"/>
    <w:rsid w:val="00F30136"/>
    <w:rsid w:val="00F31CB3"/>
    <w:rsid w:val="00F31E9D"/>
    <w:rsid w:val="00F33E5F"/>
    <w:rsid w:val="00F359C4"/>
    <w:rsid w:val="00F421A6"/>
    <w:rsid w:val="00F44362"/>
    <w:rsid w:val="00F443EC"/>
    <w:rsid w:val="00F44C4E"/>
    <w:rsid w:val="00F4576B"/>
    <w:rsid w:val="00F45DA4"/>
    <w:rsid w:val="00F503AE"/>
    <w:rsid w:val="00F52642"/>
    <w:rsid w:val="00F54866"/>
    <w:rsid w:val="00F54D98"/>
    <w:rsid w:val="00F552C4"/>
    <w:rsid w:val="00F602B2"/>
    <w:rsid w:val="00F61F66"/>
    <w:rsid w:val="00F6288C"/>
    <w:rsid w:val="00F644B2"/>
    <w:rsid w:val="00F72D46"/>
    <w:rsid w:val="00F73151"/>
    <w:rsid w:val="00F7375C"/>
    <w:rsid w:val="00F73DF6"/>
    <w:rsid w:val="00F74BD9"/>
    <w:rsid w:val="00F767F7"/>
    <w:rsid w:val="00F76B44"/>
    <w:rsid w:val="00F76C2B"/>
    <w:rsid w:val="00F808D0"/>
    <w:rsid w:val="00F82EC5"/>
    <w:rsid w:val="00F86544"/>
    <w:rsid w:val="00F86696"/>
    <w:rsid w:val="00F91344"/>
    <w:rsid w:val="00F91681"/>
    <w:rsid w:val="00F92BFC"/>
    <w:rsid w:val="00F939BD"/>
    <w:rsid w:val="00F942CD"/>
    <w:rsid w:val="00F94580"/>
    <w:rsid w:val="00F96B60"/>
    <w:rsid w:val="00FA00A5"/>
    <w:rsid w:val="00FA12FC"/>
    <w:rsid w:val="00FA1435"/>
    <w:rsid w:val="00FA2135"/>
    <w:rsid w:val="00FA282A"/>
    <w:rsid w:val="00FA2B57"/>
    <w:rsid w:val="00FA3077"/>
    <w:rsid w:val="00FA37E7"/>
    <w:rsid w:val="00FA605E"/>
    <w:rsid w:val="00FA6E0A"/>
    <w:rsid w:val="00FB1399"/>
    <w:rsid w:val="00FB1657"/>
    <w:rsid w:val="00FB468F"/>
    <w:rsid w:val="00FB5E19"/>
    <w:rsid w:val="00FB6BA4"/>
    <w:rsid w:val="00FB7DFD"/>
    <w:rsid w:val="00FC014A"/>
    <w:rsid w:val="00FC177B"/>
    <w:rsid w:val="00FC18AB"/>
    <w:rsid w:val="00FC325E"/>
    <w:rsid w:val="00FC3C3E"/>
    <w:rsid w:val="00FC6A2D"/>
    <w:rsid w:val="00FC6ADD"/>
    <w:rsid w:val="00FD120C"/>
    <w:rsid w:val="00FD4844"/>
    <w:rsid w:val="00FD4F6E"/>
    <w:rsid w:val="00FD5AE2"/>
    <w:rsid w:val="00FD67D3"/>
    <w:rsid w:val="00FE36E5"/>
    <w:rsid w:val="00FE3FFD"/>
    <w:rsid w:val="00FE458C"/>
    <w:rsid w:val="00FE55B9"/>
    <w:rsid w:val="00FE6824"/>
    <w:rsid w:val="00FF0D0F"/>
    <w:rsid w:val="00FF1FB4"/>
    <w:rsid w:val="00FF4A4B"/>
    <w:rsid w:val="00FF5083"/>
    <w:rsid w:val="00FF6C2D"/>
    <w:rsid w:val="00FF6ED4"/>
    <w:rsid w:val="00FF74BB"/>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05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47110"/>
  </w:style>
  <w:style w:type="paragraph" w:styleId="Naslov1">
    <w:name w:val="heading 1"/>
    <w:basedOn w:val="Navaden"/>
    <w:next w:val="Navaden"/>
    <w:link w:val="Naslov1Znak"/>
    <w:uiPriority w:val="9"/>
    <w:qFormat/>
    <w:rsid w:val="00B4400C"/>
    <w:pPr>
      <w:keepNext/>
      <w:keepLines/>
      <w:numPr>
        <w:numId w:val="30"/>
      </w:numPr>
      <w:spacing w:after="0"/>
      <w:jc w:val="center"/>
      <w:outlineLvl w:val="0"/>
    </w:pPr>
    <w:rPr>
      <w:rFonts w:ascii="Calibri" w:eastAsia="Times New Roman" w:hAnsi="Calibri" w:cs="Times New Roman"/>
      <w:b/>
      <w:bCs/>
      <w:sz w:val="28"/>
      <w:szCs w:val="28"/>
      <w:lang w:val="x-none"/>
    </w:rPr>
  </w:style>
  <w:style w:type="paragraph" w:styleId="Naslov2">
    <w:name w:val="heading 2"/>
    <w:basedOn w:val="Navaden"/>
    <w:next w:val="Navaden"/>
    <w:link w:val="Naslov2Znak"/>
    <w:uiPriority w:val="9"/>
    <w:unhideWhenUsed/>
    <w:qFormat/>
    <w:rsid w:val="00954C50"/>
    <w:pPr>
      <w:keepNext/>
      <w:keepLines/>
      <w:numPr>
        <w:ilvl w:val="1"/>
        <w:numId w:val="30"/>
      </w:numPr>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47110"/>
    <w:pPr>
      <w:keepNext/>
      <w:keepLines/>
      <w:numPr>
        <w:ilvl w:val="2"/>
        <w:numId w:val="30"/>
      </w:numPr>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947110"/>
    <w:pPr>
      <w:keepNext/>
      <w:keepLines/>
      <w:numPr>
        <w:ilvl w:val="3"/>
        <w:numId w:val="30"/>
      </w:numPr>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47110"/>
    <w:pPr>
      <w:keepNext/>
      <w:keepLines/>
      <w:numPr>
        <w:ilvl w:val="4"/>
        <w:numId w:val="30"/>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47110"/>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47110"/>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47110"/>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947110"/>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C6E0B"/>
    <w:pPr>
      <w:tabs>
        <w:tab w:val="center" w:pos="4536"/>
        <w:tab w:val="right" w:pos="9072"/>
      </w:tabs>
      <w:spacing w:after="0" w:line="240" w:lineRule="auto"/>
    </w:pPr>
  </w:style>
  <w:style w:type="character" w:customStyle="1" w:styleId="GlavaZnak">
    <w:name w:val="Glava Znak"/>
    <w:basedOn w:val="Privzetapisavaodstavka"/>
    <w:link w:val="Glava"/>
    <w:uiPriority w:val="99"/>
    <w:rsid w:val="00BC6E0B"/>
  </w:style>
  <w:style w:type="paragraph" w:styleId="Noga">
    <w:name w:val="footer"/>
    <w:basedOn w:val="Navaden"/>
    <w:link w:val="NogaZnak"/>
    <w:uiPriority w:val="99"/>
    <w:unhideWhenUsed/>
    <w:rsid w:val="00BC6E0B"/>
    <w:pPr>
      <w:tabs>
        <w:tab w:val="center" w:pos="4536"/>
        <w:tab w:val="right" w:pos="9072"/>
      </w:tabs>
      <w:spacing w:after="0" w:line="240" w:lineRule="auto"/>
    </w:pPr>
  </w:style>
  <w:style w:type="character" w:customStyle="1" w:styleId="NogaZnak">
    <w:name w:val="Noga Znak"/>
    <w:basedOn w:val="Privzetapisavaodstavka"/>
    <w:link w:val="Noga"/>
    <w:uiPriority w:val="99"/>
    <w:rsid w:val="00BC6E0B"/>
  </w:style>
  <w:style w:type="paragraph" w:styleId="Besedilooblaka">
    <w:name w:val="Balloon Text"/>
    <w:basedOn w:val="Navaden"/>
    <w:link w:val="BesedilooblakaZnak"/>
    <w:uiPriority w:val="99"/>
    <w:semiHidden/>
    <w:unhideWhenUsed/>
    <w:rsid w:val="00BC6E0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C6E0B"/>
    <w:rPr>
      <w:rFonts w:ascii="Tahoma" w:hAnsi="Tahoma" w:cs="Tahoma"/>
      <w:sz w:val="16"/>
      <w:szCs w:val="16"/>
    </w:rPr>
  </w:style>
  <w:style w:type="character" w:styleId="Hiperpovezava">
    <w:name w:val="Hyperlink"/>
    <w:basedOn w:val="Privzetapisavaodstavka"/>
    <w:uiPriority w:val="99"/>
    <w:unhideWhenUsed/>
    <w:rsid w:val="00954C50"/>
    <w:rPr>
      <w:color w:val="0000FF"/>
      <w:u w:val="single"/>
    </w:rPr>
  </w:style>
  <w:style w:type="paragraph" w:styleId="Zgradbadokumenta">
    <w:name w:val="Document Map"/>
    <w:basedOn w:val="Navaden"/>
    <w:link w:val="ZgradbadokumentaZnak"/>
    <w:uiPriority w:val="99"/>
    <w:semiHidden/>
    <w:unhideWhenUsed/>
    <w:rsid w:val="00954C50"/>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954C50"/>
    <w:rPr>
      <w:rFonts w:ascii="Tahoma" w:hAnsi="Tahoma" w:cs="Tahoma"/>
      <w:sz w:val="16"/>
      <w:szCs w:val="16"/>
    </w:rPr>
  </w:style>
  <w:style w:type="character" w:customStyle="1" w:styleId="Naslov2Znak">
    <w:name w:val="Naslov 2 Znak"/>
    <w:basedOn w:val="Privzetapisavaodstavka"/>
    <w:link w:val="Naslov2"/>
    <w:uiPriority w:val="9"/>
    <w:rsid w:val="00954C50"/>
    <w:rPr>
      <w:rFonts w:asciiTheme="majorHAnsi" w:eastAsiaTheme="majorEastAsia" w:hAnsiTheme="majorHAnsi" w:cstheme="majorBidi"/>
      <w:b/>
      <w:bCs/>
      <w:color w:val="4F81BD" w:themeColor="accent1"/>
      <w:sz w:val="26"/>
      <w:szCs w:val="26"/>
    </w:rPr>
  </w:style>
  <w:style w:type="paragraph" w:styleId="Navadensplet">
    <w:name w:val="Normal (Web)"/>
    <w:basedOn w:val="Navaden"/>
    <w:uiPriority w:val="99"/>
    <w:semiHidden/>
    <w:unhideWhenUsed/>
    <w:rsid w:val="00E7468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tevilkastrani">
    <w:name w:val="page number"/>
    <w:basedOn w:val="Privzetapisavaodstavka"/>
    <w:uiPriority w:val="99"/>
    <w:semiHidden/>
    <w:unhideWhenUsed/>
    <w:rsid w:val="00955D9F"/>
  </w:style>
  <w:style w:type="table" w:styleId="Tabelamrea">
    <w:name w:val="Table Grid"/>
    <w:basedOn w:val="Navadnatabela"/>
    <w:uiPriority w:val="59"/>
    <w:rsid w:val="00CF2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link w:val="OdstavekseznamaZnak"/>
    <w:uiPriority w:val="34"/>
    <w:qFormat/>
    <w:rsid w:val="000C6271"/>
    <w:pPr>
      <w:numPr>
        <w:numId w:val="1"/>
      </w:numPr>
      <w:suppressAutoHyphens/>
      <w:spacing w:after="0" w:line="240" w:lineRule="auto"/>
      <w:contextualSpacing/>
    </w:pPr>
    <w:rPr>
      <w:rFonts w:eastAsia="Times New Roman" w:cs="Arial"/>
      <w:szCs w:val="24"/>
      <w:lang w:eastAsia="ar-SA"/>
    </w:rPr>
  </w:style>
  <w:style w:type="paragraph" w:styleId="Sprotnaopomba-besedilo">
    <w:name w:val="footnote text"/>
    <w:basedOn w:val="Navaden"/>
    <w:link w:val="Sprotnaopomba-besediloZnak"/>
    <w:uiPriority w:val="99"/>
    <w:unhideWhenUsed/>
    <w:rsid w:val="008539E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539E2"/>
    <w:rPr>
      <w:sz w:val="20"/>
      <w:szCs w:val="20"/>
    </w:rPr>
  </w:style>
  <w:style w:type="character" w:styleId="Sprotnaopomba-sklic">
    <w:name w:val="footnote reference"/>
    <w:basedOn w:val="Privzetapisavaodstavka"/>
    <w:uiPriority w:val="99"/>
    <w:unhideWhenUsed/>
    <w:rsid w:val="0013270C"/>
    <w:rPr>
      <w:vertAlign w:val="superscript"/>
    </w:rPr>
  </w:style>
  <w:style w:type="character" w:styleId="Pripombasklic">
    <w:name w:val="annotation reference"/>
    <w:basedOn w:val="Privzetapisavaodstavka"/>
    <w:uiPriority w:val="99"/>
    <w:semiHidden/>
    <w:unhideWhenUsed/>
    <w:rsid w:val="00726995"/>
    <w:rPr>
      <w:sz w:val="16"/>
      <w:szCs w:val="16"/>
    </w:rPr>
  </w:style>
  <w:style w:type="paragraph" w:styleId="Pripombabesedilo">
    <w:name w:val="annotation text"/>
    <w:basedOn w:val="Navaden"/>
    <w:link w:val="PripombabesediloZnak"/>
    <w:uiPriority w:val="99"/>
    <w:unhideWhenUsed/>
    <w:rsid w:val="00726995"/>
    <w:pPr>
      <w:spacing w:line="240" w:lineRule="auto"/>
    </w:pPr>
    <w:rPr>
      <w:sz w:val="20"/>
      <w:szCs w:val="20"/>
    </w:rPr>
  </w:style>
  <w:style w:type="character" w:customStyle="1" w:styleId="PripombabesediloZnak">
    <w:name w:val="Pripomba – besedilo Znak"/>
    <w:basedOn w:val="Privzetapisavaodstavka"/>
    <w:link w:val="Pripombabesedilo"/>
    <w:uiPriority w:val="99"/>
    <w:rsid w:val="00726995"/>
    <w:rPr>
      <w:sz w:val="20"/>
      <w:szCs w:val="20"/>
    </w:rPr>
  </w:style>
  <w:style w:type="paragraph" w:styleId="Zadevapripombe">
    <w:name w:val="annotation subject"/>
    <w:basedOn w:val="Pripombabesedilo"/>
    <w:next w:val="Pripombabesedilo"/>
    <w:link w:val="ZadevapripombeZnak"/>
    <w:uiPriority w:val="99"/>
    <w:semiHidden/>
    <w:unhideWhenUsed/>
    <w:rsid w:val="00726995"/>
    <w:rPr>
      <w:b/>
      <w:bCs/>
    </w:rPr>
  </w:style>
  <w:style w:type="character" w:customStyle="1" w:styleId="ZadevapripombeZnak">
    <w:name w:val="Zadeva pripombe Znak"/>
    <w:basedOn w:val="PripombabesediloZnak"/>
    <w:link w:val="Zadevapripombe"/>
    <w:uiPriority w:val="99"/>
    <w:semiHidden/>
    <w:rsid w:val="00726995"/>
    <w:rPr>
      <w:b/>
      <w:bCs/>
      <w:sz w:val="20"/>
      <w:szCs w:val="20"/>
    </w:rPr>
  </w:style>
  <w:style w:type="character" w:styleId="Krepko">
    <w:name w:val="Strong"/>
    <w:basedOn w:val="Privzetapisavaodstavka"/>
    <w:uiPriority w:val="22"/>
    <w:qFormat/>
    <w:rsid w:val="008728A3"/>
    <w:rPr>
      <w:b/>
      <w:bCs/>
    </w:rPr>
  </w:style>
  <w:style w:type="character" w:customStyle="1" w:styleId="Naslov1Znak">
    <w:name w:val="Naslov 1 Znak"/>
    <w:basedOn w:val="Privzetapisavaodstavka"/>
    <w:link w:val="Naslov1"/>
    <w:uiPriority w:val="9"/>
    <w:rsid w:val="00B4400C"/>
    <w:rPr>
      <w:rFonts w:ascii="Calibri" w:eastAsia="Times New Roman" w:hAnsi="Calibri" w:cs="Times New Roman"/>
      <w:b/>
      <w:bCs/>
      <w:sz w:val="28"/>
      <w:szCs w:val="28"/>
      <w:lang w:val="x-none"/>
    </w:rPr>
  </w:style>
  <w:style w:type="character" w:styleId="SledenaHiperpovezava">
    <w:name w:val="FollowedHyperlink"/>
    <w:basedOn w:val="Privzetapisavaodstavka"/>
    <w:uiPriority w:val="99"/>
    <w:semiHidden/>
    <w:unhideWhenUsed/>
    <w:rsid w:val="005F6A5D"/>
    <w:rPr>
      <w:color w:val="800080" w:themeColor="followedHyperlink"/>
      <w:u w:val="single"/>
    </w:rPr>
  </w:style>
  <w:style w:type="paragraph" w:customStyle="1" w:styleId="KPKNaslov1">
    <w:name w:val="KPK Naslov 1"/>
    <w:basedOn w:val="Navaden"/>
    <w:link w:val="KPKNaslov1Znak"/>
    <w:qFormat/>
    <w:rsid w:val="00947110"/>
    <w:pPr>
      <w:numPr>
        <w:numId w:val="31"/>
      </w:numPr>
      <w:jc w:val="both"/>
    </w:pPr>
    <w:rPr>
      <w:rFonts w:cs="Calibri"/>
      <w:b/>
    </w:rPr>
  </w:style>
  <w:style w:type="character" w:customStyle="1" w:styleId="Naslov3Znak">
    <w:name w:val="Naslov 3 Znak"/>
    <w:basedOn w:val="Privzetapisavaodstavka"/>
    <w:link w:val="Naslov3"/>
    <w:uiPriority w:val="9"/>
    <w:semiHidden/>
    <w:rsid w:val="00947110"/>
    <w:rPr>
      <w:rFonts w:asciiTheme="majorHAnsi" w:eastAsiaTheme="majorEastAsia" w:hAnsiTheme="majorHAnsi" w:cstheme="majorBidi"/>
      <w:b/>
      <w:bCs/>
      <w:color w:val="4F81BD" w:themeColor="accent1"/>
    </w:rPr>
  </w:style>
  <w:style w:type="character" w:customStyle="1" w:styleId="KPKNaslov1Znak">
    <w:name w:val="KPK Naslov 1 Znak"/>
    <w:basedOn w:val="Privzetapisavaodstavka"/>
    <w:link w:val="KPKNaslov1"/>
    <w:rsid w:val="00947110"/>
    <w:rPr>
      <w:rFonts w:cs="Calibri"/>
      <w:b/>
    </w:rPr>
  </w:style>
  <w:style w:type="character" w:customStyle="1" w:styleId="Naslov4Znak">
    <w:name w:val="Naslov 4 Znak"/>
    <w:basedOn w:val="Privzetapisavaodstavka"/>
    <w:link w:val="Naslov4"/>
    <w:uiPriority w:val="9"/>
    <w:semiHidden/>
    <w:rsid w:val="00947110"/>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947110"/>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947110"/>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947110"/>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947110"/>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947110"/>
    <w:rPr>
      <w:rFonts w:asciiTheme="majorHAnsi" w:eastAsiaTheme="majorEastAsia" w:hAnsiTheme="majorHAnsi" w:cstheme="majorBidi"/>
      <w:i/>
      <w:iCs/>
      <w:color w:val="404040" w:themeColor="text1" w:themeTint="BF"/>
      <w:sz w:val="20"/>
      <w:szCs w:val="20"/>
    </w:rPr>
  </w:style>
  <w:style w:type="paragraph" w:customStyle="1" w:styleId="Glavninaslov">
    <w:name w:val="Glavni naslov"/>
    <w:basedOn w:val="Navaden"/>
    <w:link w:val="GlavninaslovZnak"/>
    <w:qFormat/>
    <w:rsid w:val="00947110"/>
    <w:pPr>
      <w:spacing w:after="0" w:line="240" w:lineRule="auto"/>
      <w:jc w:val="both"/>
    </w:pPr>
    <w:rPr>
      <w:rFonts w:eastAsia="SimSun" w:cs="Calibri"/>
      <w:b/>
      <w:lang w:eastAsia="zh-CN"/>
    </w:rPr>
  </w:style>
  <w:style w:type="paragraph" w:customStyle="1" w:styleId="KPKNaslov2">
    <w:name w:val="KPK Naslov 2"/>
    <w:basedOn w:val="Odstavekseznama"/>
    <w:link w:val="KPKNaslov2Znak"/>
    <w:qFormat/>
    <w:rsid w:val="00F54866"/>
    <w:pPr>
      <w:numPr>
        <w:ilvl w:val="1"/>
        <w:numId w:val="31"/>
      </w:numPr>
      <w:tabs>
        <w:tab w:val="left" w:pos="284"/>
      </w:tabs>
      <w:spacing w:after="200"/>
    </w:pPr>
    <w:rPr>
      <w:rFonts w:eastAsia="Calibri"/>
      <w:b/>
    </w:rPr>
  </w:style>
  <w:style w:type="character" w:customStyle="1" w:styleId="GlavninaslovZnak">
    <w:name w:val="Glavni naslov Znak"/>
    <w:basedOn w:val="Privzetapisavaodstavka"/>
    <w:link w:val="Glavninaslov"/>
    <w:rsid w:val="00947110"/>
    <w:rPr>
      <w:rFonts w:eastAsia="SimSun" w:cs="Calibri"/>
      <w:b/>
      <w:lang w:eastAsia="zh-CN"/>
    </w:rPr>
  </w:style>
  <w:style w:type="paragraph" w:customStyle="1" w:styleId="KPKNaslov3">
    <w:name w:val="KPK Naslov 3"/>
    <w:basedOn w:val="KPKNaslov2"/>
    <w:link w:val="KPKNaslov3Znak"/>
    <w:autoRedefine/>
    <w:qFormat/>
    <w:rsid w:val="006C764D"/>
    <w:pPr>
      <w:numPr>
        <w:ilvl w:val="2"/>
      </w:numPr>
    </w:pPr>
    <w:rPr>
      <w:color w:val="000000" w:themeColor="text1"/>
    </w:rPr>
  </w:style>
  <w:style w:type="character" w:customStyle="1" w:styleId="OdstavekseznamaZnak">
    <w:name w:val="Odstavek seznama Znak"/>
    <w:basedOn w:val="Privzetapisavaodstavka"/>
    <w:link w:val="Odstavekseznama"/>
    <w:uiPriority w:val="34"/>
    <w:rsid w:val="00BB47B1"/>
    <w:rPr>
      <w:rFonts w:eastAsia="Times New Roman" w:cs="Arial"/>
      <w:szCs w:val="24"/>
      <w:lang w:eastAsia="ar-SA"/>
    </w:rPr>
  </w:style>
  <w:style w:type="character" w:customStyle="1" w:styleId="KPKNaslov2Znak">
    <w:name w:val="KPK Naslov 2 Znak"/>
    <w:basedOn w:val="OdstavekseznamaZnak"/>
    <w:link w:val="KPKNaslov2"/>
    <w:rsid w:val="00F54866"/>
    <w:rPr>
      <w:rFonts w:eastAsia="Calibri" w:cs="Arial"/>
      <w:b/>
      <w:szCs w:val="24"/>
      <w:lang w:eastAsia="ar-SA"/>
    </w:rPr>
  </w:style>
  <w:style w:type="paragraph" w:customStyle="1" w:styleId="KPKNaslov4">
    <w:name w:val="KPK Naslov 4"/>
    <w:basedOn w:val="KPKNaslov3"/>
    <w:link w:val="KPKNaslov4Znak"/>
    <w:qFormat/>
    <w:rsid w:val="006A7A5F"/>
    <w:pPr>
      <w:numPr>
        <w:ilvl w:val="3"/>
      </w:numPr>
      <w:ind w:left="284"/>
    </w:pPr>
    <w:rPr>
      <w:i/>
    </w:rPr>
  </w:style>
  <w:style w:type="character" w:customStyle="1" w:styleId="KPKNaslov3Znak">
    <w:name w:val="KPK Naslov 3 Znak"/>
    <w:basedOn w:val="KPKNaslov2Znak"/>
    <w:link w:val="KPKNaslov3"/>
    <w:rsid w:val="006C764D"/>
    <w:rPr>
      <w:rFonts w:eastAsia="Calibri" w:cs="Arial"/>
      <w:b/>
      <w:color w:val="000000" w:themeColor="text1"/>
      <w:szCs w:val="24"/>
      <w:lang w:eastAsia="ar-SA"/>
    </w:rPr>
  </w:style>
  <w:style w:type="paragraph" w:customStyle="1" w:styleId="KPKNaslov5">
    <w:name w:val="KPK Naslov 5"/>
    <w:basedOn w:val="Navaden"/>
    <w:link w:val="KPKNaslov5Znak"/>
    <w:qFormat/>
    <w:rsid w:val="003D162D"/>
    <w:rPr>
      <w:i/>
      <w:u w:val="single"/>
    </w:rPr>
  </w:style>
  <w:style w:type="character" w:customStyle="1" w:styleId="KPKNaslov4Znak">
    <w:name w:val="KPK Naslov 4 Znak"/>
    <w:basedOn w:val="KPKNaslov3Znak"/>
    <w:link w:val="KPKNaslov4"/>
    <w:rsid w:val="006A7A5F"/>
    <w:rPr>
      <w:rFonts w:eastAsia="Calibri" w:cs="Arial"/>
      <w:b/>
      <w:i/>
      <w:color w:val="000000" w:themeColor="text1"/>
      <w:szCs w:val="24"/>
      <w:lang w:eastAsia="ar-SA"/>
    </w:rPr>
  </w:style>
  <w:style w:type="character" w:customStyle="1" w:styleId="KPKNaslov5Znak">
    <w:name w:val="KPK Naslov 5 Znak"/>
    <w:basedOn w:val="KPKNaslov1Znak"/>
    <w:link w:val="KPKNaslov5"/>
    <w:rsid w:val="003D162D"/>
    <w:rPr>
      <w:rFonts w:cs="Calibri"/>
      <w:b w:val="0"/>
      <w:i/>
      <w:u w:val="single"/>
    </w:rPr>
  </w:style>
  <w:style w:type="paragraph" w:styleId="Brezrazmikov">
    <w:name w:val="No Spacing"/>
    <w:uiPriority w:val="1"/>
    <w:qFormat/>
    <w:rsid w:val="00B437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47110"/>
  </w:style>
  <w:style w:type="paragraph" w:styleId="Naslov1">
    <w:name w:val="heading 1"/>
    <w:basedOn w:val="Navaden"/>
    <w:next w:val="Navaden"/>
    <w:link w:val="Naslov1Znak"/>
    <w:uiPriority w:val="9"/>
    <w:qFormat/>
    <w:rsid w:val="00B4400C"/>
    <w:pPr>
      <w:keepNext/>
      <w:keepLines/>
      <w:numPr>
        <w:numId w:val="30"/>
      </w:numPr>
      <w:spacing w:after="0"/>
      <w:jc w:val="center"/>
      <w:outlineLvl w:val="0"/>
    </w:pPr>
    <w:rPr>
      <w:rFonts w:ascii="Calibri" w:eastAsia="Times New Roman" w:hAnsi="Calibri" w:cs="Times New Roman"/>
      <w:b/>
      <w:bCs/>
      <w:sz w:val="28"/>
      <w:szCs w:val="28"/>
      <w:lang w:val="x-none"/>
    </w:rPr>
  </w:style>
  <w:style w:type="paragraph" w:styleId="Naslov2">
    <w:name w:val="heading 2"/>
    <w:basedOn w:val="Navaden"/>
    <w:next w:val="Navaden"/>
    <w:link w:val="Naslov2Znak"/>
    <w:uiPriority w:val="9"/>
    <w:unhideWhenUsed/>
    <w:qFormat/>
    <w:rsid w:val="00954C50"/>
    <w:pPr>
      <w:keepNext/>
      <w:keepLines/>
      <w:numPr>
        <w:ilvl w:val="1"/>
        <w:numId w:val="30"/>
      </w:numPr>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47110"/>
    <w:pPr>
      <w:keepNext/>
      <w:keepLines/>
      <w:numPr>
        <w:ilvl w:val="2"/>
        <w:numId w:val="30"/>
      </w:numPr>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947110"/>
    <w:pPr>
      <w:keepNext/>
      <w:keepLines/>
      <w:numPr>
        <w:ilvl w:val="3"/>
        <w:numId w:val="30"/>
      </w:numPr>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47110"/>
    <w:pPr>
      <w:keepNext/>
      <w:keepLines/>
      <w:numPr>
        <w:ilvl w:val="4"/>
        <w:numId w:val="30"/>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47110"/>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47110"/>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47110"/>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947110"/>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C6E0B"/>
    <w:pPr>
      <w:tabs>
        <w:tab w:val="center" w:pos="4536"/>
        <w:tab w:val="right" w:pos="9072"/>
      </w:tabs>
      <w:spacing w:after="0" w:line="240" w:lineRule="auto"/>
    </w:pPr>
  </w:style>
  <w:style w:type="character" w:customStyle="1" w:styleId="GlavaZnak">
    <w:name w:val="Glava Znak"/>
    <w:basedOn w:val="Privzetapisavaodstavka"/>
    <w:link w:val="Glava"/>
    <w:uiPriority w:val="99"/>
    <w:rsid w:val="00BC6E0B"/>
  </w:style>
  <w:style w:type="paragraph" w:styleId="Noga">
    <w:name w:val="footer"/>
    <w:basedOn w:val="Navaden"/>
    <w:link w:val="NogaZnak"/>
    <w:uiPriority w:val="99"/>
    <w:unhideWhenUsed/>
    <w:rsid w:val="00BC6E0B"/>
    <w:pPr>
      <w:tabs>
        <w:tab w:val="center" w:pos="4536"/>
        <w:tab w:val="right" w:pos="9072"/>
      </w:tabs>
      <w:spacing w:after="0" w:line="240" w:lineRule="auto"/>
    </w:pPr>
  </w:style>
  <w:style w:type="character" w:customStyle="1" w:styleId="NogaZnak">
    <w:name w:val="Noga Znak"/>
    <w:basedOn w:val="Privzetapisavaodstavka"/>
    <w:link w:val="Noga"/>
    <w:uiPriority w:val="99"/>
    <w:rsid w:val="00BC6E0B"/>
  </w:style>
  <w:style w:type="paragraph" w:styleId="Besedilooblaka">
    <w:name w:val="Balloon Text"/>
    <w:basedOn w:val="Navaden"/>
    <w:link w:val="BesedilooblakaZnak"/>
    <w:uiPriority w:val="99"/>
    <w:semiHidden/>
    <w:unhideWhenUsed/>
    <w:rsid w:val="00BC6E0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C6E0B"/>
    <w:rPr>
      <w:rFonts w:ascii="Tahoma" w:hAnsi="Tahoma" w:cs="Tahoma"/>
      <w:sz w:val="16"/>
      <w:szCs w:val="16"/>
    </w:rPr>
  </w:style>
  <w:style w:type="character" w:styleId="Hiperpovezava">
    <w:name w:val="Hyperlink"/>
    <w:basedOn w:val="Privzetapisavaodstavka"/>
    <w:uiPriority w:val="99"/>
    <w:unhideWhenUsed/>
    <w:rsid w:val="00954C50"/>
    <w:rPr>
      <w:color w:val="0000FF"/>
      <w:u w:val="single"/>
    </w:rPr>
  </w:style>
  <w:style w:type="paragraph" w:styleId="Zgradbadokumenta">
    <w:name w:val="Document Map"/>
    <w:basedOn w:val="Navaden"/>
    <w:link w:val="ZgradbadokumentaZnak"/>
    <w:uiPriority w:val="99"/>
    <w:semiHidden/>
    <w:unhideWhenUsed/>
    <w:rsid w:val="00954C50"/>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954C50"/>
    <w:rPr>
      <w:rFonts w:ascii="Tahoma" w:hAnsi="Tahoma" w:cs="Tahoma"/>
      <w:sz w:val="16"/>
      <w:szCs w:val="16"/>
    </w:rPr>
  </w:style>
  <w:style w:type="character" w:customStyle="1" w:styleId="Naslov2Znak">
    <w:name w:val="Naslov 2 Znak"/>
    <w:basedOn w:val="Privzetapisavaodstavka"/>
    <w:link w:val="Naslov2"/>
    <w:uiPriority w:val="9"/>
    <w:rsid w:val="00954C50"/>
    <w:rPr>
      <w:rFonts w:asciiTheme="majorHAnsi" w:eastAsiaTheme="majorEastAsia" w:hAnsiTheme="majorHAnsi" w:cstheme="majorBidi"/>
      <w:b/>
      <w:bCs/>
      <w:color w:val="4F81BD" w:themeColor="accent1"/>
      <w:sz w:val="26"/>
      <w:szCs w:val="26"/>
    </w:rPr>
  </w:style>
  <w:style w:type="paragraph" w:styleId="Navadensplet">
    <w:name w:val="Normal (Web)"/>
    <w:basedOn w:val="Navaden"/>
    <w:uiPriority w:val="99"/>
    <w:semiHidden/>
    <w:unhideWhenUsed/>
    <w:rsid w:val="00E7468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tevilkastrani">
    <w:name w:val="page number"/>
    <w:basedOn w:val="Privzetapisavaodstavka"/>
    <w:uiPriority w:val="99"/>
    <w:semiHidden/>
    <w:unhideWhenUsed/>
    <w:rsid w:val="00955D9F"/>
  </w:style>
  <w:style w:type="table" w:styleId="Tabelamrea">
    <w:name w:val="Table Grid"/>
    <w:basedOn w:val="Navadnatabela"/>
    <w:uiPriority w:val="59"/>
    <w:rsid w:val="00CF2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link w:val="OdstavekseznamaZnak"/>
    <w:uiPriority w:val="34"/>
    <w:qFormat/>
    <w:rsid w:val="000C6271"/>
    <w:pPr>
      <w:numPr>
        <w:numId w:val="1"/>
      </w:numPr>
      <w:suppressAutoHyphens/>
      <w:spacing w:after="0" w:line="240" w:lineRule="auto"/>
      <w:contextualSpacing/>
    </w:pPr>
    <w:rPr>
      <w:rFonts w:eastAsia="Times New Roman" w:cs="Arial"/>
      <w:szCs w:val="24"/>
      <w:lang w:eastAsia="ar-SA"/>
    </w:rPr>
  </w:style>
  <w:style w:type="paragraph" w:styleId="Sprotnaopomba-besedilo">
    <w:name w:val="footnote text"/>
    <w:basedOn w:val="Navaden"/>
    <w:link w:val="Sprotnaopomba-besediloZnak"/>
    <w:uiPriority w:val="99"/>
    <w:unhideWhenUsed/>
    <w:rsid w:val="008539E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539E2"/>
    <w:rPr>
      <w:sz w:val="20"/>
      <w:szCs w:val="20"/>
    </w:rPr>
  </w:style>
  <w:style w:type="character" w:styleId="Sprotnaopomba-sklic">
    <w:name w:val="footnote reference"/>
    <w:basedOn w:val="Privzetapisavaodstavka"/>
    <w:uiPriority w:val="99"/>
    <w:unhideWhenUsed/>
    <w:rsid w:val="0013270C"/>
    <w:rPr>
      <w:vertAlign w:val="superscript"/>
    </w:rPr>
  </w:style>
  <w:style w:type="character" w:styleId="Pripombasklic">
    <w:name w:val="annotation reference"/>
    <w:basedOn w:val="Privzetapisavaodstavka"/>
    <w:uiPriority w:val="99"/>
    <w:semiHidden/>
    <w:unhideWhenUsed/>
    <w:rsid w:val="00726995"/>
    <w:rPr>
      <w:sz w:val="16"/>
      <w:szCs w:val="16"/>
    </w:rPr>
  </w:style>
  <w:style w:type="paragraph" w:styleId="Pripombabesedilo">
    <w:name w:val="annotation text"/>
    <w:basedOn w:val="Navaden"/>
    <w:link w:val="PripombabesediloZnak"/>
    <w:uiPriority w:val="99"/>
    <w:unhideWhenUsed/>
    <w:rsid w:val="00726995"/>
    <w:pPr>
      <w:spacing w:line="240" w:lineRule="auto"/>
    </w:pPr>
    <w:rPr>
      <w:sz w:val="20"/>
      <w:szCs w:val="20"/>
    </w:rPr>
  </w:style>
  <w:style w:type="character" w:customStyle="1" w:styleId="PripombabesediloZnak">
    <w:name w:val="Pripomba – besedilo Znak"/>
    <w:basedOn w:val="Privzetapisavaodstavka"/>
    <w:link w:val="Pripombabesedilo"/>
    <w:uiPriority w:val="99"/>
    <w:rsid w:val="00726995"/>
    <w:rPr>
      <w:sz w:val="20"/>
      <w:szCs w:val="20"/>
    </w:rPr>
  </w:style>
  <w:style w:type="paragraph" w:styleId="Zadevapripombe">
    <w:name w:val="annotation subject"/>
    <w:basedOn w:val="Pripombabesedilo"/>
    <w:next w:val="Pripombabesedilo"/>
    <w:link w:val="ZadevapripombeZnak"/>
    <w:uiPriority w:val="99"/>
    <w:semiHidden/>
    <w:unhideWhenUsed/>
    <w:rsid w:val="00726995"/>
    <w:rPr>
      <w:b/>
      <w:bCs/>
    </w:rPr>
  </w:style>
  <w:style w:type="character" w:customStyle="1" w:styleId="ZadevapripombeZnak">
    <w:name w:val="Zadeva pripombe Znak"/>
    <w:basedOn w:val="PripombabesediloZnak"/>
    <w:link w:val="Zadevapripombe"/>
    <w:uiPriority w:val="99"/>
    <w:semiHidden/>
    <w:rsid w:val="00726995"/>
    <w:rPr>
      <w:b/>
      <w:bCs/>
      <w:sz w:val="20"/>
      <w:szCs w:val="20"/>
    </w:rPr>
  </w:style>
  <w:style w:type="character" w:styleId="Krepko">
    <w:name w:val="Strong"/>
    <w:basedOn w:val="Privzetapisavaodstavka"/>
    <w:uiPriority w:val="22"/>
    <w:qFormat/>
    <w:rsid w:val="008728A3"/>
    <w:rPr>
      <w:b/>
      <w:bCs/>
    </w:rPr>
  </w:style>
  <w:style w:type="character" w:customStyle="1" w:styleId="Naslov1Znak">
    <w:name w:val="Naslov 1 Znak"/>
    <w:basedOn w:val="Privzetapisavaodstavka"/>
    <w:link w:val="Naslov1"/>
    <w:uiPriority w:val="9"/>
    <w:rsid w:val="00B4400C"/>
    <w:rPr>
      <w:rFonts w:ascii="Calibri" w:eastAsia="Times New Roman" w:hAnsi="Calibri" w:cs="Times New Roman"/>
      <w:b/>
      <w:bCs/>
      <w:sz w:val="28"/>
      <w:szCs w:val="28"/>
      <w:lang w:val="x-none"/>
    </w:rPr>
  </w:style>
  <w:style w:type="character" w:styleId="SledenaHiperpovezava">
    <w:name w:val="FollowedHyperlink"/>
    <w:basedOn w:val="Privzetapisavaodstavka"/>
    <w:uiPriority w:val="99"/>
    <w:semiHidden/>
    <w:unhideWhenUsed/>
    <w:rsid w:val="005F6A5D"/>
    <w:rPr>
      <w:color w:val="800080" w:themeColor="followedHyperlink"/>
      <w:u w:val="single"/>
    </w:rPr>
  </w:style>
  <w:style w:type="paragraph" w:customStyle="1" w:styleId="KPKNaslov1">
    <w:name w:val="KPK Naslov 1"/>
    <w:basedOn w:val="Navaden"/>
    <w:link w:val="KPKNaslov1Znak"/>
    <w:qFormat/>
    <w:rsid w:val="00947110"/>
    <w:pPr>
      <w:numPr>
        <w:numId w:val="31"/>
      </w:numPr>
      <w:jc w:val="both"/>
    </w:pPr>
    <w:rPr>
      <w:rFonts w:cs="Calibri"/>
      <w:b/>
    </w:rPr>
  </w:style>
  <w:style w:type="character" w:customStyle="1" w:styleId="Naslov3Znak">
    <w:name w:val="Naslov 3 Znak"/>
    <w:basedOn w:val="Privzetapisavaodstavka"/>
    <w:link w:val="Naslov3"/>
    <w:uiPriority w:val="9"/>
    <w:semiHidden/>
    <w:rsid w:val="00947110"/>
    <w:rPr>
      <w:rFonts w:asciiTheme="majorHAnsi" w:eastAsiaTheme="majorEastAsia" w:hAnsiTheme="majorHAnsi" w:cstheme="majorBidi"/>
      <w:b/>
      <w:bCs/>
      <w:color w:val="4F81BD" w:themeColor="accent1"/>
    </w:rPr>
  </w:style>
  <w:style w:type="character" w:customStyle="1" w:styleId="KPKNaslov1Znak">
    <w:name w:val="KPK Naslov 1 Znak"/>
    <w:basedOn w:val="Privzetapisavaodstavka"/>
    <w:link w:val="KPKNaslov1"/>
    <w:rsid w:val="00947110"/>
    <w:rPr>
      <w:rFonts w:cs="Calibri"/>
      <w:b/>
    </w:rPr>
  </w:style>
  <w:style w:type="character" w:customStyle="1" w:styleId="Naslov4Znak">
    <w:name w:val="Naslov 4 Znak"/>
    <w:basedOn w:val="Privzetapisavaodstavka"/>
    <w:link w:val="Naslov4"/>
    <w:uiPriority w:val="9"/>
    <w:semiHidden/>
    <w:rsid w:val="00947110"/>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947110"/>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947110"/>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947110"/>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947110"/>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947110"/>
    <w:rPr>
      <w:rFonts w:asciiTheme="majorHAnsi" w:eastAsiaTheme="majorEastAsia" w:hAnsiTheme="majorHAnsi" w:cstheme="majorBidi"/>
      <w:i/>
      <w:iCs/>
      <w:color w:val="404040" w:themeColor="text1" w:themeTint="BF"/>
      <w:sz w:val="20"/>
      <w:szCs w:val="20"/>
    </w:rPr>
  </w:style>
  <w:style w:type="paragraph" w:customStyle="1" w:styleId="Glavninaslov">
    <w:name w:val="Glavni naslov"/>
    <w:basedOn w:val="Navaden"/>
    <w:link w:val="GlavninaslovZnak"/>
    <w:qFormat/>
    <w:rsid w:val="00947110"/>
    <w:pPr>
      <w:spacing w:after="0" w:line="240" w:lineRule="auto"/>
      <w:jc w:val="both"/>
    </w:pPr>
    <w:rPr>
      <w:rFonts w:eastAsia="SimSun" w:cs="Calibri"/>
      <w:b/>
      <w:lang w:eastAsia="zh-CN"/>
    </w:rPr>
  </w:style>
  <w:style w:type="paragraph" w:customStyle="1" w:styleId="KPKNaslov2">
    <w:name w:val="KPK Naslov 2"/>
    <w:basedOn w:val="Odstavekseznama"/>
    <w:link w:val="KPKNaslov2Znak"/>
    <w:qFormat/>
    <w:rsid w:val="00F54866"/>
    <w:pPr>
      <w:numPr>
        <w:ilvl w:val="1"/>
        <w:numId w:val="31"/>
      </w:numPr>
      <w:tabs>
        <w:tab w:val="left" w:pos="284"/>
      </w:tabs>
      <w:spacing w:after="200"/>
    </w:pPr>
    <w:rPr>
      <w:rFonts w:eastAsia="Calibri"/>
      <w:b/>
    </w:rPr>
  </w:style>
  <w:style w:type="character" w:customStyle="1" w:styleId="GlavninaslovZnak">
    <w:name w:val="Glavni naslov Znak"/>
    <w:basedOn w:val="Privzetapisavaodstavka"/>
    <w:link w:val="Glavninaslov"/>
    <w:rsid w:val="00947110"/>
    <w:rPr>
      <w:rFonts w:eastAsia="SimSun" w:cs="Calibri"/>
      <w:b/>
      <w:lang w:eastAsia="zh-CN"/>
    </w:rPr>
  </w:style>
  <w:style w:type="paragraph" w:customStyle="1" w:styleId="KPKNaslov3">
    <w:name w:val="KPK Naslov 3"/>
    <w:basedOn w:val="KPKNaslov2"/>
    <w:link w:val="KPKNaslov3Znak"/>
    <w:autoRedefine/>
    <w:qFormat/>
    <w:rsid w:val="006C764D"/>
    <w:pPr>
      <w:numPr>
        <w:ilvl w:val="2"/>
      </w:numPr>
    </w:pPr>
    <w:rPr>
      <w:color w:val="000000" w:themeColor="text1"/>
    </w:rPr>
  </w:style>
  <w:style w:type="character" w:customStyle="1" w:styleId="OdstavekseznamaZnak">
    <w:name w:val="Odstavek seznama Znak"/>
    <w:basedOn w:val="Privzetapisavaodstavka"/>
    <w:link w:val="Odstavekseznama"/>
    <w:uiPriority w:val="34"/>
    <w:rsid w:val="00BB47B1"/>
    <w:rPr>
      <w:rFonts w:eastAsia="Times New Roman" w:cs="Arial"/>
      <w:szCs w:val="24"/>
      <w:lang w:eastAsia="ar-SA"/>
    </w:rPr>
  </w:style>
  <w:style w:type="character" w:customStyle="1" w:styleId="KPKNaslov2Znak">
    <w:name w:val="KPK Naslov 2 Znak"/>
    <w:basedOn w:val="OdstavekseznamaZnak"/>
    <w:link w:val="KPKNaslov2"/>
    <w:rsid w:val="00F54866"/>
    <w:rPr>
      <w:rFonts w:eastAsia="Calibri" w:cs="Arial"/>
      <w:b/>
      <w:szCs w:val="24"/>
      <w:lang w:eastAsia="ar-SA"/>
    </w:rPr>
  </w:style>
  <w:style w:type="paragraph" w:customStyle="1" w:styleId="KPKNaslov4">
    <w:name w:val="KPK Naslov 4"/>
    <w:basedOn w:val="KPKNaslov3"/>
    <w:link w:val="KPKNaslov4Znak"/>
    <w:qFormat/>
    <w:rsid w:val="006A7A5F"/>
    <w:pPr>
      <w:numPr>
        <w:ilvl w:val="3"/>
      </w:numPr>
      <w:ind w:left="284"/>
    </w:pPr>
    <w:rPr>
      <w:i/>
    </w:rPr>
  </w:style>
  <w:style w:type="character" w:customStyle="1" w:styleId="KPKNaslov3Znak">
    <w:name w:val="KPK Naslov 3 Znak"/>
    <w:basedOn w:val="KPKNaslov2Znak"/>
    <w:link w:val="KPKNaslov3"/>
    <w:rsid w:val="006C764D"/>
    <w:rPr>
      <w:rFonts w:eastAsia="Calibri" w:cs="Arial"/>
      <w:b/>
      <w:color w:val="000000" w:themeColor="text1"/>
      <w:szCs w:val="24"/>
      <w:lang w:eastAsia="ar-SA"/>
    </w:rPr>
  </w:style>
  <w:style w:type="paragraph" w:customStyle="1" w:styleId="KPKNaslov5">
    <w:name w:val="KPK Naslov 5"/>
    <w:basedOn w:val="Navaden"/>
    <w:link w:val="KPKNaslov5Znak"/>
    <w:qFormat/>
    <w:rsid w:val="003D162D"/>
    <w:rPr>
      <w:i/>
      <w:u w:val="single"/>
    </w:rPr>
  </w:style>
  <w:style w:type="character" w:customStyle="1" w:styleId="KPKNaslov4Znak">
    <w:name w:val="KPK Naslov 4 Znak"/>
    <w:basedOn w:val="KPKNaslov3Znak"/>
    <w:link w:val="KPKNaslov4"/>
    <w:rsid w:val="006A7A5F"/>
    <w:rPr>
      <w:rFonts w:eastAsia="Calibri" w:cs="Arial"/>
      <w:b/>
      <w:i/>
      <w:color w:val="000000" w:themeColor="text1"/>
      <w:szCs w:val="24"/>
      <w:lang w:eastAsia="ar-SA"/>
    </w:rPr>
  </w:style>
  <w:style w:type="character" w:customStyle="1" w:styleId="KPKNaslov5Znak">
    <w:name w:val="KPK Naslov 5 Znak"/>
    <w:basedOn w:val="KPKNaslov1Znak"/>
    <w:link w:val="KPKNaslov5"/>
    <w:rsid w:val="003D162D"/>
    <w:rPr>
      <w:rFonts w:cs="Calibri"/>
      <w:b w:val="0"/>
      <w:i/>
      <w:u w:val="single"/>
    </w:rPr>
  </w:style>
  <w:style w:type="paragraph" w:styleId="Brezrazmikov">
    <w:name w:val="No Spacing"/>
    <w:uiPriority w:val="1"/>
    <w:qFormat/>
    <w:rsid w:val="00B43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5544">
      <w:bodyDiv w:val="1"/>
      <w:marLeft w:val="0"/>
      <w:marRight w:val="0"/>
      <w:marTop w:val="0"/>
      <w:marBottom w:val="0"/>
      <w:divBdr>
        <w:top w:val="none" w:sz="0" w:space="0" w:color="auto"/>
        <w:left w:val="none" w:sz="0" w:space="0" w:color="auto"/>
        <w:bottom w:val="none" w:sz="0" w:space="0" w:color="auto"/>
        <w:right w:val="none" w:sz="0" w:space="0" w:color="auto"/>
      </w:divBdr>
    </w:div>
    <w:div w:id="324091342">
      <w:bodyDiv w:val="1"/>
      <w:marLeft w:val="0"/>
      <w:marRight w:val="0"/>
      <w:marTop w:val="0"/>
      <w:marBottom w:val="0"/>
      <w:divBdr>
        <w:top w:val="none" w:sz="0" w:space="0" w:color="auto"/>
        <w:left w:val="none" w:sz="0" w:space="0" w:color="auto"/>
        <w:bottom w:val="none" w:sz="0" w:space="0" w:color="auto"/>
        <w:right w:val="none" w:sz="0" w:space="0" w:color="auto"/>
      </w:divBdr>
    </w:div>
    <w:div w:id="622730017">
      <w:bodyDiv w:val="1"/>
      <w:marLeft w:val="0"/>
      <w:marRight w:val="0"/>
      <w:marTop w:val="0"/>
      <w:marBottom w:val="0"/>
      <w:divBdr>
        <w:top w:val="none" w:sz="0" w:space="0" w:color="auto"/>
        <w:left w:val="none" w:sz="0" w:space="0" w:color="auto"/>
        <w:bottom w:val="none" w:sz="0" w:space="0" w:color="auto"/>
        <w:right w:val="none" w:sz="0" w:space="0" w:color="auto"/>
      </w:divBdr>
    </w:div>
    <w:div w:id="677269104">
      <w:bodyDiv w:val="1"/>
      <w:marLeft w:val="0"/>
      <w:marRight w:val="0"/>
      <w:marTop w:val="0"/>
      <w:marBottom w:val="0"/>
      <w:divBdr>
        <w:top w:val="none" w:sz="0" w:space="0" w:color="auto"/>
        <w:left w:val="none" w:sz="0" w:space="0" w:color="auto"/>
        <w:bottom w:val="none" w:sz="0" w:space="0" w:color="auto"/>
        <w:right w:val="none" w:sz="0" w:space="0" w:color="auto"/>
      </w:divBdr>
    </w:div>
    <w:div w:id="707996799">
      <w:bodyDiv w:val="1"/>
      <w:marLeft w:val="0"/>
      <w:marRight w:val="0"/>
      <w:marTop w:val="0"/>
      <w:marBottom w:val="0"/>
      <w:divBdr>
        <w:top w:val="none" w:sz="0" w:space="0" w:color="auto"/>
        <w:left w:val="none" w:sz="0" w:space="0" w:color="auto"/>
        <w:bottom w:val="none" w:sz="0" w:space="0" w:color="auto"/>
        <w:right w:val="none" w:sz="0" w:space="0" w:color="auto"/>
      </w:divBdr>
    </w:div>
    <w:div w:id="845172118">
      <w:bodyDiv w:val="1"/>
      <w:marLeft w:val="0"/>
      <w:marRight w:val="0"/>
      <w:marTop w:val="0"/>
      <w:marBottom w:val="0"/>
      <w:divBdr>
        <w:top w:val="none" w:sz="0" w:space="0" w:color="auto"/>
        <w:left w:val="none" w:sz="0" w:space="0" w:color="auto"/>
        <w:bottom w:val="none" w:sz="0" w:space="0" w:color="auto"/>
        <w:right w:val="none" w:sz="0" w:space="0" w:color="auto"/>
      </w:divBdr>
    </w:div>
    <w:div w:id="925768948">
      <w:bodyDiv w:val="1"/>
      <w:marLeft w:val="0"/>
      <w:marRight w:val="0"/>
      <w:marTop w:val="0"/>
      <w:marBottom w:val="0"/>
      <w:divBdr>
        <w:top w:val="none" w:sz="0" w:space="0" w:color="auto"/>
        <w:left w:val="none" w:sz="0" w:space="0" w:color="auto"/>
        <w:bottom w:val="none" w:sz="0" w:space="0" w:color="auto"/>
        <w:right w:val="none" w:sz="0" w:space="0" w:color="auto"/>
      </w:divBdr>
      <w:divsChild>
        <w:div w:id="1997951200">
          <w:marLeft w:val="0"/>
          <w:marRight w:val="0"/>
          <w:marTop w:val="0"/>
          <w:marBottom w:val="0"/>
          <w:divBdr>
            <w:top w:val="none" w:sz="0" w:space="0" w:color="auto"/>
            <w:left w:val="none" w:sz="0" w:space="0" w:color="auto"/>
            <w:bottom w:val="none" w:sz="0" w:space="0" w:color="auto"/>
            <w:right w:val="none" w:sz="0" w:space="0" w:color="auto"/>
          </w:divBdr>
          <w:divsChild>
            <w:div w:id="804547965">
              <w:marLeft w:val="0"/>
              <w:marRight w:val="0"/>
              <w:marTop w:val="0"/>
              <w:marBottom w:val="0"/>
              <w:divBdr>
                <w:top w:val="none" w:sz="0" w:space="0" w:color="auto"/>
                <w:left w:val="none" w:sz="0" w:space="0" w:color="auto"/>
                <w:bottom w:val="none" w:sz="0" w:space="0" w:color="auto"/>
                <w:right w:val="none" w:sz="0" w:space="0" w:color="auto"/>
              </w:divBdr>
              <w:divsChild>
                <w:div w:id="1848404013">
                  <w:marLeft w:val="0"/>
                  <w:marRight w:val="0"/>
                  <w:marTop w:val="0"/>
                  <w:marBottom w:val="0"/>
                  <w:divBdr>
                    <w:top w:val="none" w:sz="0" w:space="0" w:color="auto"/>
                    <w:left w:val="none" w:sz="0" w:space="0" w:color="auto"/>
                    <w:bottom w:val="none" w:sz="0" w:space="0" w:color="auto"/>
                    <w:right w:val="none" w:sz="0" w:space="0" w:color="auto"/>
                  </w:divBdr>
                  <w:divsChild>
                    <w:div w:id="1347823642">
                      <w:marLeft w:val="0"/>
                      <w:marRight w:val="0"/>
                      <w:marTop w:val="0"/>
                      <w:marBottom w:val="0"/>
                      <w:divBdr>
                        <w:top w:val="none" w:sz="0" w:space="0" w:color="auto"/>
                        <w:left w:val="none" w:sz="0" w:space="0" w:color="auto"/>
                        <w:bottom w:val="none" w:sz="0" w:space="0" w:color="auto"/>
                        <w:right w:val="none" w:sz="0" w:space="0" w:color="auto"/>
                      </w:divBdr>
                      <w:divsChild>
                        <w:div w:id="19957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541239">
      <w:bodyDiv w:val="1"/>
      <w:marLeft w:val="0"/>
      <w:marRight w:val="0"/>
      <w:marTop w:val="0"/>
      <w:marBottom w:val="0"/>
      <w:divBdr>
        <w:top w:val="none" w:sz="0" w:space="0" w:color="auto"/>
        <w:left w:val="none" w:sz="0" w:space="0" w:color="auto"/>
        <w:bottom w:val="none" w:sz="0" w:space="0" w:color="auto"/>
        <w:right w:val="none" w:sz="0" w:space="0" w:color="auto"/>
      </w:divBdr>
    </w:div>
    <w:div w:id="1054350837">
      <w:bodyDiv w:val="1"/>
      <w:marLeft w:val="0"/>
      <w:marRight w:val="0"/>
      <w:marTop w:val="0"/>
      <w:marBottom w:val="0"/>
      <w:divBdr>
        <w:top w:val="none" w:sz="0" w:space="0" w:color="auto"/>
        <w:left w:val="none" w:sz="0" w:space="0" w:color="auto"/>
        <w:bottom w:val="none" w:sz="0" w:space="0" w:color="auto"/>
        <w:right w:val="none" w:sz="0" w:space="0" w:color="auto"/>
      </w:divBdr>
    </w:div>
    <w:div w:id="1166168033">
      <w:bodyDiv w:val="1"/>
      <w:marLeft w:val="0"/>
      <w:marRight w:val="0"/>
      <w:marTop w:val="0"/>
      <w:marBottom w:val="0"/>
      <w:divBdr>
        <w:top w:val="none" w:sz="0" w:space="0" w:color="auto"/>
        <w:left w:val="none" w:sz="0" w:space="0" w:color="auto"/>
        <w:bottom w:val="none" w:sz="0" w:space="0" w:color="auto"/>
        <w:right w:val="none" w:sz="0" w:space="0" w:color="auto"/>
      </w:divBdr>
    </w:div>
    <w:div w:id="1363165732">
      <w:bodyDiv w:val="1"/>
      <w:marLeft w:val="0"/>
      <w:marRight w:val="0"/>
      <w:marTop w:val="0"/>
      <w:marBottom w:val="0"/>
      <w:divBdr>
        <w:top w:val="none" w:sz="0" w:space="0" w:color="auto"/>
        <w:left w:val="none" w:sz="0" w:space="0" w:color="auto"/>
        <w:bottom w:val="none" w:sz="0" w:space="0" w:color="auto"/>
        <w:right w:val="none" w:sz="0" w:space="0" w:color="auto"/>
      </w:divBdr>
    </w:div>
    <w:div w:id="1380322659">
      <w:bodyDiv w:val="1"/>
      <w:marLeft w:val="0"/>
      <w:marRight w:val="0"/>
      <w:marTop w:val="0"/>
      <w:marBottom w:val="0"/>
      <w:divBdr>
        <w:top w:val="none" w:sz="0" w:space="0" w:color="auto"/>
        <w:left w:val="none" w:sz="0" w:space="0" w:color="auto"/>
        <w:bottom w:val="none" w:sz="0" w:space="0" w:color="auto"/>
        <w:right w:val="none" w:sz="0" w:space="0" w:color="auto"/>
      </w:divBdr>
    </w:div>
    <w:div w:id="1574660241">
      <w:bodyDiv w:val="1"/>
      <w:marLeft w:val="0"/>
      <w:marRight w:val="0"/>
      <w:marTop w:val="0"/>
      <w:marBottom w:val="0"/>
      <w:divBdr>
        <w:top w:val="none" w:sz="0" w:space="0" w:color="auto"/>
        <w:left w:val="none" w:sz="0" w:space="0" w:color="auto"/>
        <w:bottom w:val="none" w:sz="0" w:space="0" w:color="auto"/>
        <w:right w:val="none" w:sz="0" w:space="0" w:color="auto"/>
      </w:divBdr>
    </w:div>
    <w:div w:id="1634941705">
      <w:bodyDiv w:val="1"/>
      <w:marLeft w:val="0"/>
      <w:marRight w:val="0"/>
      <w:marTop w:val="0"/>
      <w:marBottom w:val="0"/>
      <w:divBdr>
        <w:top w:val="none" w:sz="0" w:space="0" w:color="auto"/>
        <w:left w:val="none" w:sz="0" w:space="0" w:color="auto"/>
        <w:bottom w:val="none" w:sz="0" w:space="0" w:color="auto"/>
        <w:right w:val="none" w:sz="0" w:space="0" w:color="auto"/>
      </w:divBdr>
    </w:div>
    <w:div w:id="1758015554">
      <w:bodyDiv w:val="1"/>
      <w:marLeft w:val="0"/>
      <w:marRight w:val="0"/>
      <w:marTop w:val="0"/>
      <w:marBottom w:val="0"/>
      <w:divBdr>
        <w:top w:val="none" w:sz="0" w:space="0" w:color="auto"/>
        <w:left w:val="none" w:sz="0" w:space="0" w:color="auto"/>
        <w:bottom w:val="none" w:sz="0" w:space="0" w:color="auto"/>
        <w:right w:val="none" w:sz="0" w:space="0" w:color="auto"/>
      </w:divBdr>
    </w:div>
    <w:div w:id="1787121679">
      <w:bodyDiv w:val="1"/>
      <w:marLeft w:val="0"/>
      <w:marRight w:val="0"/>
      <w:marTop w:val="0"/>
      <w:marBottom w:val="0"/>
      <w:divBdr>
        <w:top w:val="none" w:sz="0" w:space="0" w:color="auto"/>
        <w:left w:val="none" w:sz="0" w:space="0" w:color="auto"/>
        <w:bottom w:val="none" w:sz="0" w:space="0" w:color="auto"/>
        <w:right w:val="none" w:sz="0" w:space="0" w:color="auto"/>
      </w:divBdr>
      <w:divsChild>
        <w:div w:id="988821519">
          <w:marLeft w:val="0"/>
          <w:marRight w:val="0"/>
          <w:marTop w:val="0"/>
          <w:marBottom w:val="0"/>
          <w:divBdr>
            <w:top w:val="none" w:sz="0" w:space="0" w:color="auto"/>
            <w:left w:val="none" w:sz="0" w:space="0" w:color="auto"/>
            <w:bottom w:val="none" w:sz="0" w:space="0" w:color="auto"/>
            <w:right w:val="none" w:sz="0" w:space="0" w:color="auto"/>
          </w:divBdr>
        </w:div>
        <w:div w:id="1076904710">
          <w:marLeft w:val="0"/>
          <w:marRight w:val="0"/>
          <w:marTop w:val="0"/>
          <w:marBottom w:val="0"/>
          <w:divBdr>
            <w:top w:val="none" w:sz="0" w:space="0" w:color="auto"/>
            <w:left w:val="none" w:sz="0" w:space="0" w:color="auto"/>
            <w:bottom w:val="none" w:sz="0" w:space="0" w:color="auto"/>
            <w:right w:val="none" w:sz="0" w:space="0" w:color="auto"/>
          </w:divBdr>
        </w:div>
        <w:div w:id="1815945295">
          <w:marLeft w:val="0"/>
          <w:marRight w:val="0"/>
          <w:marTop w:val="0"/>
          <w:marBottom w:val="0"/>
          <w:divBdr>
            <w:top w:val="none" w:sz="0" w:space="0" w:color="auto"/>
            <w:left w:val="none" w:sz="0" w:space="0" w:color="auto"/>
            <w:bottom w:val="none" w:sz="0" w:space="0" w:color="auto"/>
            <w:right w:val="none" w:sz="0" w:space="0" w:color="auto"/>
          </w:divBdr>
        </w:div>
        <w:div w:id="2056390598">
          <w:marLeft w:val="0"/>
          <w:marRight w:val="0"/>
          <w:marTop w:val="0"/>
          <w:marBottom w:val="0"/>
          <w:divBdr>
            <w:top w:val="none" w:sz="0" w:space="0" w:color="auto"/>
            <w:left w:val="none" w:sz="0" w:space="0" w:color="auto"/>
            <w:bottom w:val="none" w:sz="0" w:space="0" w:color="auto"/>
            <w:right w:val="none" w:sz="0" w:space="0" w:color="auto"/>
          </w:divBdr>
        </w:div>
        <w:div w:id="1101142476">
          <w:marLeft w:val="0"/>
          <w:marRight w:val="0"/>
          <w:marTop w:val="0"/>
          <w:marBottom w:val="0"/>
          <w:divBdr>
            <w:top w:val="none" w:sz="0" w:space="0" w:color="auto"/>
            <w:left w:val="none" w:sz="0" w:space="0" w:color="auto"/>
            <w:bottom w:val="none" w:sz="0" w:space="0" w:color="auto"/>
            <w:right w:val="none" w:sz="0" w:space="0" w:color="auto"/>
          </w:divBdr>
        </w:div>
        <w:div w:id="912549592">
          <w:marLeft w:val="0"/>
          <w:marRight w:val="0"/>
          <w:marTop w:val="0"/>
          <w:marBottom w:val="0"/>
          <w:divBdr>
            <w:top w:val="none" w:sz="0" w:space="0" w:color="auto"/>
            <w:left w:val="none" w:sz="0" w:space="0" w:color="auto"/>
            <w:bottom w:val="none" w:sz="0" w:space="0" w:color="auto"/>
            <w:right w:val="none" w:sz="0" w:space="0" w:color="auto"/>
          </w:divBdr>
        </w:div>
        <w:div w:id="487328978">
          <w:marLeft w:val="0"/>
          <w:marRight w:val="0"/>
          <w:marTop w:val="0"/>
          <w:marBottom w:val="0"/>
          <w:divBdr>
            <w:top w:val="none" w:sz="0" w:space="0" w:color="auto"/>
            <w:left w:val="none" w:sz="0" w:space="0" w:color="auto"/>
            <w:bottom w:val="none" w:sz="0" w:space="0" w:color="auto"/>
            <w:right w:val="none" w:sz="0" w:space="0" w:color="auto"/>
          </w:divBdr>
        </w:div>
      </w:divsChild>
    </w:div>
    <w:div w:id="1807820201">
      <w:bodyDiv w:val="1"/>
      <w:marLeft w:val="0"/>
      <w:marRight w:val="0"/>
      <w:marTop w:val="0"/>
      <w:marBottom w:val="0"/>
      <w:divBdr>
        <w:top w:val="none" w:sz="0" w:space="0" w:color="auto"/>
        <w:left w:val="none" w:sz="0" w:space="0" w:color="auto"/>
        <w:bottom w:val="none" w:sz="0" w:space="0" w:color="auto"/>
        <w:right w:val="none" w:sz="0" w:space="0" w:color="auto"/>
      </w:divBdr>
    </w:div>
    <w:div w:id="1975794193">
      <w:bodyDiv w:val="1"/>
      <w:marLeft w:val="0"/>
      <w:marRight w:val="0"/>
      <w:marTop w:val="0"/>
      <w:marBottom w:val="0"/>
      <w:divBdr>
        <w:top w:val="none" w:sz="0" w:space="0" w:color="auto"/>
        <w:left w:val="none" w:sz="0" w:space="0" w:color="auto"/>
        <w:bottom w:val="none" w:sz="0" w:space="0" w:color="auto"/>
        <w:right w:val="none" w:sz="0" w:space="0" w:color="auto"/>
      </w:divBdr>
    </w:div>
    <w:div w:id="2062358636">
      <w:bodyDiv w:val="1"/>
      <w:marLeft w:val="0"/>
      <w:marRight w:val="0"/>
      <w:marTop w:val="0"/>
      <w:marBottom w:val="0"/>
      <w:divBdr>
        <w:top w:val="none" w:sz="0" w:space="0" w:color="auto"/>
        <w:left w:val="none" w:sz="0" w:space="0" w:color="auto"/>
        <w:bottom w:val="none" w:sz="0" w:space="0" w:color="auto"/>
        <w:right w:val="none" w:sz="0" w:space="0" w:color="auto"/>
      </w:divBdr>
      <w:divsChild>
        <w:div w:id="1800755372">
          <w:marLeft w:val="0"/>
          <w:marRight w:val="0"/>
          <w:marTop w:val="0"/>
          <w:marBottom w:val="0"/>
          <w:divBdr>
            <w:top w:val="none" w:sz="0" w:space="0" w:color="auto"/>
            <w:left w:val="none" w:sz="0" w:space="0" w:color="auto"/>
            <w:bottom w:val="none" w:sz="0" w:space="0" w:color="auto"/>
            <w:right w:val="none" w:sz="0" w:space="0" w:color="auto"/>
          </w:divBdr>
        </w:div>
        <w:div w:id="1561944979">
          <w:marLeft w:val="0"/>
          <w:marRight w:val="0"/>
          <w:marTop w:val="0"/>
          <w:marBottom w:val="0"/>
          <w:divBdr>
            <w:top w:val="none" w:sz="0" w:space="0" w:color="auto"/>
            <w:left w:val="none" w:sz="0" w:space="0" w:color="auto"/>
            <w:bottom w:val="none" w:sz="0" w:space="0" w:color="auto"/>
            <w:right w:val="none" w:sz="0" w:space="0" w:color="auto"/>
          </w:divBdr>
        </w:div>
        <w:div w:id="49515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1A9C4-B311-4243-A3F8-4E52EFC8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11244</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DELO d.d.</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jlesnik</dc:creator>
  <cp:lastModifiedBy>Nina Marolt</cp:lastModifiedBy>
  <cp:revision>2</cp:revision>
  <cp:lastPrinted>2017-02-02T08:01:00Z</cp:lastPrinted>
  <dcterms:created xsi:type="dcterms:W3CDTF">2017-03-31T12:57:00Z</dcterms:created>
  <dcterms:modified xsi:type="dcterms:W3CDTF">2017-03-31T12:57:00Z</dcterms:modified>
</cp:coreProperties>
</file>